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A45821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A2195">
        <w:rPr>
          <w:rFonts w:ascii="Times New Roman" w:hAnsi="Times New Roman" w:cs="Times New Roman"/>
          <w:b/>
          <w:sz w:val="24"/>
          <w:szCs w:val="24"/>
        </w:rPr>
        <w:t>математике (</w:t>
      </w:r>
      <w:r w:rsidR="000B58AA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="006A2195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EE357D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1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A45821">
        <w:rPr>
          <w:rFonts w:ascii="Times New Roman" w:hAnsi="Times New Roman" w:cs="Times New Roman"/>
          <w:b/>
          <w:sz w:val="24"/>
          <w:szCs w:val="24"/>
        </w:rPr>
        <w:t>10-11</w:t>
      </w:r>
      <w:r w:rsidRPr="00A45821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A7AFE" w:rsidRPr="002B51A1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1A1" w:rsidRPr="002B51A1" w:rsidRDefault="002B51A1" w:rsidP="002B51A1">
      <w:pPr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bCs/>
          <w:sz w:val="24"/>
          <w:szCs w:val="24"/>
        </w:rPr>
        <w:t>Р</w:t>
      </w:r>
      <w:r w:rsidRPr="002B51A1">
        <w:rPr>
          <w:rFonts w:ascii="Times New Roman" w:hAnsi="Times New Roman" w:cs="Times New Roman"/>
          <w:sz w:val="24"/>
          <w:szCs w:val="24"/>
        </w:rPr>
        <w:t xml:space="preserve">абочая программа  по математике для средней школы составлена  в соответствии </w:t>
      </w:r>
      <w:proofErr w:type="gramStart"/>
      <w:r w:rsidRPr="002B51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51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1A1" w:rsidRPr="002B51A1" w:rsidRDefault="002B51A1" w:rsidP="002B51A1">
      <w:pPr>
        <w:pStyle w:val="a7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2B51A1">
        <w:rPr>
          <w:rFonts w:ascii="Times New Roman" w:hAnsi="Times New Roman"/>
          <w:sz w:val="24"/>
          <w:szCs w:val="24"/>
        </w:rPr>
        <w:t xml:space="preserve"> Федеральным законом от 29.12.2012 № 273-ФЗ "Об образовании в Российской Федерации";</w:t>
      </w:r>
    </w:p>
    <w:p w:rsidR="002B51A1" w:rsidRPr="002B51A1" w:rsidRDefault="002B51A1" w:rsidP="002B51A1">
      <w:pPr>
        <w:pStyle w:val="a7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2B51A1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среднего общего образования, </w:t>
      </w:r>
      <w:r w:rsidRPr="002B51A1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</w:t>
      </w:r>
      <w:proofErr w:type="spellStart"/>
      <w:r w:rsidRPr="002B51A1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2B51A1">
        <w:rPr>
          <w:rFonts w:ascii="Times New Roman" w:hAnsi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от 17 мая 2012 г. № 413</w:t>
      </w:r>
      <w:r w:rsidRPr="002B51A1">
        <w:rPr>
          <w:rFonts w:ascii="Times New Roman" w:hAnsi="Times New Roman"/>
          <w:sz w:val="24"/>
          <w:szCs w:val="24"/>
        </w:rPr>
        <w:t xml:space="preserve"> </w:t>
      </w:r>
    </w:p>
    <w:p w:rsidR="002B51A1" w:rsidRPr="002B51A1" w:rsidRDefault="002B51A1" w:rsidP="002B51A1">
      <w:pPr>
        <w:pStyle w:val="a7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2B51A1">
        <w:rPr>
          <w:rFonts w:ascii="Times New Roman" w:hAnsi="Times New Roman"/>
          <w:sz w:val="24"/>
          <w:szCs w:val="24"/>
        </w:rPr>
        <w:t xml:space="preserve"> Примерной программой по учебному предмету «Математика 10-11 классы» (</w:t>
      </w:r>
      <w:r w:rsidRPr="002B51A1">
        <w:rPr>
          <w:rFonts w:ascii="Times New Roman" w:hAnsi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2B51A1">
        <w:rPr>
          <w:rFonts w:ascii="Times New Roman" w:hAnsi="Times New Roman"/>
          <w:sz w:val="24"/>
          <w:szCs w:val="24"/>
        </w:rPr>
        <w:t xml:space="preserve">. 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>•</w:t>
      </w:r>
      <w:r w:rsidRPr="002B51A1">
        <w:rPr>
          <w:rFonts w:ascii="Times New Roman" w:hAnsi="Times New Roman" w:cs="Times New Roman"/>
          <w:sz w:val="24"/>
          <w:szCs w:val="24"/>
        </w:rPr>
        <w:tab/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 математическое образование решает, в частности, следующие ключевые задачи:</w:t>
      </w:r>
    </w:p>
    <w:p w:rsidR="002B51A1" w:rsidRPr="002B51A1" w:rsidRDefault="002B51A1" w:rsidP="002B51A1">
      <w:pPr>
        <w:pStyle w:val="a0"/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>«предоставлять каждому обучающемуся возможность достижения уровня математических знаний, необходимого для дальнейшей успешной жизни в обществе»;</w:t>
      </w:r>
    </w:p>
    <w:p w:rsidR="002B51A1" w:rsidRPr="002B51A1" w:rsidRDefault="002B51A1" w:rsidP="002B51A1">
      <w:pPr>
        <w:pStyle w:val="a0"/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 w:rsidR="002B51A1" w:rsidRPr="002B51A1" w:rsidRDefault="002B51A1" w:rsidP="002B51A1">
      <w:pPr>
        <w:pStyle w:val="a0"/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2B51A1">
        <w:rPr>
          <w:sz w:val="24"/>
          <w:szCs w:val="24"/>
        </w:rPr>
        <w:t>обучающихся</w:t>
      </w:r>
      <w:proofErr w:type="gramEnd"/>
      <w:r w:rsidRPr="002B51A1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2B51A1" w:rsidRPr="002B51A1" w:rsidRDefault="002B51A1" w:rsidP="002B51A1">
      <w:pPr>
        <w:pStyle w:val="a"/>
        <w:numPr>
          <w:ilvl w:val="0"/>
          <w:numId w:val="11"/>
        </w:numPr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2B51A1" w:rsidRPr="002B51A1" w:rsidRDefault="002B51A1" w:rsidP="002B51A1">
      <w:pPr>
        <w:pStyle w:val="a"/>
        <w:numPr>
          <w:ilvl w:val="0"/>
          <w:numId w:val="11"/>
        </w:numPr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>математика для использования в профессии;</w:t>
      </w:r>
    </w:p>
    <w:p w:rsidR="002B51A1" w:rsidRPr="002B51A1" w:rsidRDefault="002B51A1" w:rsidP="002B51A1">
      <w:pPr>
        <w:pStyle w:val="a"/>
        <w:numPr>
          <w:ilvl w:val="0"/>
          <w:numId w:val="11"/>
        </w:numPr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2B51A1" w:rsidRPr="002B51A1" w:rsidRDefault="002B51A1" w:rsidP="002B51A1">
      <w:pPr>
        <w:pStyle w:val="a0"/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>специальностям, не связанным с прикладным использованием математики.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A1">
        <w:rPr>
          <w:rFonts w:ascii="Times New Roman" w:hAnsi="Times New Roman" w:cs="Times New Roman"/>
          <w:b/>
          <w:sz w:val="24"/>
          <w:szCs w:val="24"/>
        </w:rPr>
        <w:t>На углубленном уровне:</w:t>
      </w:r>
    </w:p>
    <w:p w:rsidR="002B51A1" w:rsidRPr="002B51A1" w:rsidRDefault="002B51A1" w:rsidP="002B51A1">
      <w:pPr>
        <w:pStyle w:val="a0"/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t xml:space="preserve">Выпускник </w:t>
      </w:r>
      <w:r w:rsidRPr="002B51A1">
        <w:rPr>
          <w:b/>
          <w:bCs/>
          <w:sz w:val="24"/>
          <w:szCs w:val="24"/>
        </w:rPr>
        <w:t>научится</w:t>
      </w:r>
      <w:r w:rsidRPr="002B51A1">
        <w:rPr>
          <w:sz w:val="24"/>
          <w:szCs w:val="24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2B51A1" w:rsidRPr="002B51A1" w:rsidRDefault="002B51A1" w:rsidP="002B51A1">
      <w:pPr>
        <w:pStyle w:val="a0"/>
        <w:ind w:firstLine="993"/>
        <w:rPr>
          <w:sz w:val="24"/>
          <w:szCs w:val="24"/>
        </w:rPr>
      </w:pPr>
      <w:r w:rsidRPr="002B51A1">
        <w:rPr>
          <w:sz w:val="24"/>
          <w:szCs w:val="24"/>
        </w:rPr>
        <w:lastRenderedPageBreak/>
        <w:t xml:space="preserve">Выпускник </w:t>
      </w:r>
      <w:r w:rsidRPr="002B51A1">
        <w:rPr>
          <w:b/>
          <w:bCs/>
          <w:sz w:val="24"/>
          <w:szCs w:val="24"/>
        </w:rPr>
        <w:t xml:space="preserve">получит возможность научиться </w:t>
      </w:r>
      <w:r w:rsidRPr="002B51A1">
        <w:rPr>
          <w:sz w:val="24"/>
          <w:szCs w:val="24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1A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РФ» (ст. 12 п. 7) о</w:t>
      </w:r>
      <w:r w:rsidRPr="002B51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рганизации, осуществляющие образовательную деятельность, р</w:t>
      </w:r>
      <w:r w:rsidRPr="002B51A1">
        <w:rPr>
          <w:rFonts w:ascii="Times New Roman" w:hAnsi="Times New Roman" w:cs="Times New Roman"/>
          <w:sz w:val="24"/>
          <w:szCs w:val="24"/>
        </w:rPr>
        <w:t xml:space="preserve">еализуют эти требования в образовательном процессе с учетом настоящей примерной </w:t>
      </w:r>
      <w:r w:rsidRPr="002B51A1">
        <w:rPr>
          <w:rFonts w:ascii="Times New Roman" w:hAnsi="Times New Roman" w:cs="Times New Roman"/>
          <w:color w:val="222222"/>
          <w:sz w:val="24"/>
          <w:szCs w:val="24"/>
        </w:rPr>
        <w:t xml:space="preserve">основной образовательной программы </w:t>
      </w:r>
      <w:r w:rsidRPr="002B51A1">
        <w:rPr>
          <w:rFonts w:ascii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15875" cy="1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1A1">
        <w:rPr>
          <w:rFonts w:ascii="Times New Roman" w:hAnsi="Times New Roman" w:cs="Times New Roman"/>
          <w:sz w:val="24"/>
          <w:szCs w:val="24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</w:t>
      </w:r>
      <w:proofErr w:type="gramEnd"/>
      <w:r w:rsidRPr="002B51A1">
        <w:rPr>
          <w:rFonts w:ascii="Times New Roman" w:hAnsi="Times New Roman" w:cs="Times New Roman"/>
          <w:sz w:val="24"/>
          <w:szCs w:val="24"/>
        </w:rPr>
        <w:t xml:space="preserve"> и сайты и др.)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 xml:space="preserve">В 10-11 классах МОАУ «Лицей № 1» </w:t>
      </w:r>
      <w:proofErr w:type="gramStart"/>
      <w:r w:rsidRPr="002B51A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B51A1">
        <w:rPr>
          <w:rFonts w:ascii="Times New Roman" w:hAnsi="Times New Roman" w:cs="Times New Roman"/>
          <w:sz w:val="24"/>
          <w:szCs w:val="24"/>
        </w:rPr>
        <w:t xml:space="preserve"> изучают математику на углубленном уровне.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2B51A1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2B51A1">
        <w:rPr>
          <w:rFonts w:ascii="Times New Roman" w:hAnsi="Times New Roman" w:cs="Times New Roman"/>
          <w:sz w:val="24"/>
          <w:szCs w:val="24"/>
        </w:rPr>
        <w:t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</w:t>
      </w:r>
    </w:p>
    <w:p w:rsidR="002B51A1" w:rsidRPr="002B51A1" w:rsidRDefault="002B51A1" w:rsidP="002B51A1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B51A1" w:rsidRPr="002B51A1" w:rsidRDefault="002B51A1" w:rsidP="002B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A1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период обучения в 10-11 классе составляет 414 часов. </w:t>
      </w:r>
    </w:p>
    <w:p w:rsidR="002B51A1" w:rsidRPr="002B51A1" w:rsidRDefault="002B51A1" w:rsidP="002B5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2B51A1" w:rsidRPr="002B51A1" w:rsidTr="00C67083">
        <w:trPr>
          <w:trHeight w:hRule="exact" w:val="522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Кол-во часов в </w:t>
            </w:r>
            <w:r w:rsidRPr="002B51A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Всего часов за </w:t>
            </w:r>
            <w:r w:rsidRPr="002B51A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2B51A1" w:rsidRPr="002B51A1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z w:val="24"/>
                <w:szCs w:val="24"/>
              </w:rPr>
              <w:t>204ч</w:t>
            </w:r>
          </w:p>
        </w:tc>
      </w:tr>
      <w:tr w:rsidR="002B51A1" w:rsidRPr="002B51A1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sz w:val="24"/>
                <w:szCs w:val="24"/>
              </w:rPr>
              <w:t>204ч</w:t>
            </w:r>
          </w:p>
        </w:tc>
      </w:tr>
      <w:tr w:rsidR="002B51A1" w:rsidRPr="002B51A1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1A1" w:rsidRPr="002B51A1" w:rsidRDefault="002B51A1" w:rsidP="00C6708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B51A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408 часов за курс</w:t>
            </w:r>
          </w:p>
        </w:tc>
      </w:tr>
    </w:tbl>
    <w:p w:rsidR="00E02F80" w:rsidRPr="002B51A1" w:rsidRDefault="00E02F80" w:rsidP="000B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2F80" w:rsidRPr="002B51A1" w:rsidSect="00905D6A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02F80"/>
    <w:rsid w:val="000B58AA"/>
    <w:rsid w:val="0010617D"/>
    <w:rsid w:val="0014702D"/>
    <w:rsid w:val="002B51A1"/>
    <w:rsid w:val="00513F47"/>
    <w:rsid w:val="00613258"/>
    <w:rsid w:val="006A2195"/>
    <w:rsid w:val="007746E8"/>
    <w:rsid w:val="008A2F27"/>
    <w:rsid w:val="00905D6A"/>
    <w:rsid w:val="009A7AFE"/>
    <w:rsid w:val="00A45821"/>
    <w:rsid w:val="00B3445B"/>
    <w:rsid w:val="00C62025"/>
    <w:rsid w:val="00D54713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357D"/>
  </w:style>
  <w:style w:type="paragraph" w:styleId="1">
    <w:name w:val="heading 1"/>
    <w:basedOn w:val="a1"/>
    <w:next w:val="a1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1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1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5">
    <w:name w:val="Table Grid"/>
    <w:basedOn w:val="a3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02F80"/>
    <w:pPr>
      <w:spacing w:after="0" w:line="240" w:lineRule="auto"/>
    </w:pPr>
  </w:style>
  <w:style w:type="paragraph" w:styleId="a7">
    <w:name w:val="List Paragraph"/>
    <w:basedOn w:val="a1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2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1"/>
    <w:link w:val="a8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8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2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1"/>
    <w:link w:val="aa"/>
    <w:uiPriority w:val="99"/>
    <w:unhideWhenUsed/>
    <w:rsid w:val="006A219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2"/>
    <w:link w:val="a9"/>
    <w:uiPriority w:val="99"/>
    <w:rsid w:val="006A2195"/>
    <w:rPr>
      <w:rFonts w:ascii="Calibri" w:eastAsia="Times New Roman" w:hAnsi="Calibri" w:cs="Times New Roman"/>
    </w:rPr>
  </w:style>
  <w:style w:type="paragraph" w:styleId="21">
    <w:name w:val="Body Text Indent 2"/>
    <w:basedOn w:val="a1"/>
    <w:link w:val="22"/>
    <w:uiPriority w:val="99"/>
    <w:unhideWhenUsed/>
    <w:rsid w:val="006A219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A2195"/>
    <w:rPr>
      <w:rFonts w:ascii="Calibri" w:eastAsia="Times New Roman" w:hAnsi="Calibri" w:cs="Times New Roman"/>
    </w:rPr>
  </w:style>
  <w:style w:type="paragraph" w:customStyle="1" w:styleId="a0">
    <w:name w:val="Перечень"/>
    <w:basedOn w:val="a1"/>
    <w:next w:val="a1"/>
    <w:link w:val="ab"/>
    <w:qFormat/>
    <w:rsid w:val="000B58AA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0"/>
    <w:rsid w:val="000B58AA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">
    <w:name w:val="Перечень номер"/>
    <w:basedOn w:val="a1"/>
    <w:next w:val="a1"/>
    <w:qFormat/>
    <w:rsid w:val="000B58AA"/>
    <w:pPr>
      <w:numPr>
        <w:numId w:val="10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Balloon Text"/>
    <w:basedOn w:val="a1"/>
    <w:link w:val="ad"/>
    <w:uiPriority w:val="99"/>
    <w:semiHidden/>
    <w:unhideWhenUsed/>
    <w:rsid w:val="000B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B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2018-09-24T05:14:00Z</dcterms:created>
  <dcterms:modified xsi:type="dcterms:W3CDTF">2022-12-19T09:28:00Z</dcterms:modified>
</cp:coreProperties>
</file>