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AB" w:rsidRPr="00433AAB" w:rsidRDefault="00433AAB" w:rsidP="00433AAB">
      <w:pPr>
        <w:tabs>
          <w:tab w:val="left" w:pos="8679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33AAB">
        <w:rPr>
          <w:rFonts w:ascii="Times New Roman" w:hAnsi="Times New Roman"/>
          <w:b/>
          <w:bCs/>
          <w:sz w:val="24"/>
          <w:szCs w:val="24"/>
        </w:rPr>
        <w:t xml:space="preserve">Аннотация к рабочей программе по </w:t>
      </w:r>
      <w:r w:rsidR="007C1781">
        <w:rPr>
          <w:rFonts w:ascii="Times New Roman" w:hAnsi="Times New Roman"/>
          <w:b/>
          <w:bCs/>
          <w:sz w:val="24"/>
          <w:szCs w:val="24"/>
        </w:rPr>
        <w:t>русскому языку</w:t>
      </w:r>
      <w:r w:rsidR="0048494D">
        <w:rPr>
          <w:rFonts w:ascii="Times New Roman" w:hAnsi="Times New Roman"/>
          <w:b/>
          <w:bCs/>
          <w:sz w:val="24"/>
          <w:szCs w:val="24"/>
        </w:rPr>
        <w:t xml:space="preserve"> (базовый уровень)</w:t>
      </w:r>
    </w:p>
    <w:p w:rsidR="00433AAB" w:rsidRDefault="00433AAB" w:rsidP="00433AAB">
      <w:pPr>
        <w:tabs>
          <w:tab w:val="left" w:pos="8679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33AAB">
        <w:rPr>
          <w:rFonts w:ascii="Times New Roman" w:hAnsi="Times New Roman"/>
          <w:b/>
          <w:bCs/>
          <w:sz w:val="24"/>
          <w:szCs w:val="24"/>
        </w:rPr>
        <w:t>(</w:t>
      </w:r>
      <w:r w:rsidR="0048494D">
        <w:rPr>
          <w:rFonts w:ascii="Times New Roman" w:hAnsi="Times New Roman"/>
          <w:b/>
          <w:bCs/>
          <w:sz w:val="24"/>
          <w:szCs w:val="24"/>
        </w:rPr>
        <w:t>10-11</w:t>
      </w:r>
      <w:r w:rsidRPr="00433AAB">
        <w:rPr>
          <w:rFonts w:ascii="Times New Roman" w:hAnsi="Times New Roman"/>
          <w:b/>
          <w:bCs/>
          <w:sz w:val="24"/>
          <w:szCs w:val="24"/>
        </w:rPr>
        <w:t xml:space="preserve"> класс)</w:t>
      </w:r>
    </w:p>
    <w:p w:rsidR="005D40CD" w:rsidRPr="005D40CD" w:rsidRDefault="005D40CD" w:rsidP="005D40CD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D40CD">
        <w:rPr>
          <w:rFonts w:ascii="Times New Roman" w:hAnsi="Times New Roman" w:cs="Times New Roman"/>
          <w:bCs/>
          <w:sz w:val="24"/>
          <w:szCs w:val="24"/>
        </w:rPr>
        <w:t>Р</w:t>
      </w:r>
      <w:r w:rsidRPr="005D40CD">
        <w:rPr>
          <w:rFonts w:ascii="Times New Roman" w:hAnsi="Times New Roman" w:cs="Times New Roman"/>
          <w:sz w:val="24"/>
          <w:szCs w:val="24"/>
        </w:rPr>
        <w:t xml:space="preserve">абочая программа  по русскому языку для средней школы составлена  в соответствии с: </w:t>
      </w:r>
    </w:p>
    <w:p w:rsidR="005D40CD" w:rsidRPr="005D40CD" w:rsidRDefault="005D40CD" w:rsidP="005D40CD">
      <w:pPr>
        <w:pStyle w:val="ad"/>
        <w:numPr>
          <w:ilvl w:val="0"/>
          <w:numId w:val="3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D40CD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29.12.2012 № 273-ФЗ "Об образовании в Российской Федерации";</w:t>
      </w:r>
    </w:p>
    <w:p w:rsidR="005D40CD" w:rsidRPr="005D40CD" w:rsidRDefault="005D40CD" w:rsidP="005D40CD">
      <w:pPr>
        <w:pStyle w:val="ad"/>
        <w:numPr>
          <w:ilvl w:val="0"/>
          <w:numId w:val="3"/>
        </w:num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40CD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общего образования, </w:t>
      </w:r>
      <w:r w:rsidRPr="005D40CD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утвержден приказом Минобрнауки России </w:t>
      </w:r>
      <w:hyperlink r:id="rId7" w:history="1">
        <w:r w:rsidRPr="005D40CD">
          <w:rPr>
            <w:rStyle w:val="af"/>
            <w:rFonts w:ascii="Times New Roman" w:hAnsi="Times New Roman" w:cs="Times New Roman"/>
            <w:iCs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от 17 мая 2012 г. № 413</w:t>
        </w:r>
      </w:hyperlink>
      <w:r w:rsidRPr="005D4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0CD" w:rsidRPr="005D40CD" w:rsidRDefault="005D40CD" w:rsidP="005D40CD">
      <w:pPr>
        <w:pStyle w:val="ad"/>
        <w:numPr>
          <w:ilvl w:val="0"/>
          <w:numId w:val="3"/>
        </w:num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40CD">
        <w:rPr>
          <w:rFonts w:ascii="Times New Roman" w:hAnsi="Times New Roman" w:cs="Times New Roman"/>
          <w:sz w:val="24"/>
          <w:szCs w:val="24"/>
        </w:rPr>
        <w:t>Примерной программой по учебному предмету «Русский язык 10-11 классы» (</w:t>
      </w:r>
      <w:r w:rsidRPr="005D40CD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 федерального учебно-методического объединения по общему образованию от 2 мая 2016 г. № 2/15)</w:t>
      </w:r>
      <w:r w:rsidRPr="005D40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40CD" w:rsidRPr="005D40CD" w:rsidRDefault="005D40CD" w:rsidP="005D40CD">
      <w:pPr>
        <w:pStyle w:val="ad"/>
        <w:numPr>
          <w:ilvl w:val="0"/>
          <w:numId w:val="3"/>
        </w:num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40CD">
        <w:rPr>
          <w:rFonts w:ascii="Times New Roman" w:hAnsi="Times New Roman" w:cs="Times New Roman"/>
          <w:sz w:val="24"/>
          <w:szCs w:val="24"/>
        </w:rPr>
        <w:t>Приказом министерства просвещения РФ № 712 от 10 декабря2020 г. «О внесении  изменений в некоторые федеральные стандарты общего образования по вопросам воспитания обучающихся».</w:t>
      </w:r>
    </w:p>
    <w:p w:rsidR="005D40CD" w:rsidRPr="005D40CD" w:rsidRDefault="005D40CD" w:rsidP="005D40CD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D40CD" w:rsidRPr="005D40CD" w:rsidRDefault="005D40CD" w:rsidP="005D40CD">
      <w:pPr>
        <w:rPr>
          <w:rFonts w:ascii="Times New Roman" w:hAnsi="Times New Roman" w:cs="Times New Roman"/>
          <w:sz w:val="24"/>
          <w:szCs w:val="24"/>
        </w:rPr>
      </w:pPr>
      <w:r w:rsidRPr="005D40CD">
        <w:rPr>
          <w:rFonts w:ascii="Times New Roman" w:hAnsi="Times New Roman" w:cs="Times New Roman"/>
          <w:sz w:val="24"/>
          <w:szCs w:val="24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идентичности у ее граждан.</w:t>
      </w:r>
    </w:p>
    <w:p w:rsidR="005D40CD" w:rsidRPr="005D40CD" w:rsidRDefault="005D40CD" w:rsidP="005D40CD">
      <w:pPr>
        <w:rPr>
          <w:rFonts w:ascii="Times New Roman" w:hAnsi="Times New Roman" w:cs="Times New Roman"/>
          <w:sz w:val="24"/>
          <w:szCs w:val="24"/>
        </w:rPr>
      </w:pPr>
      <w:r w:rsidRPr="005D40CD">
        <w:rPr>
          <w:rFonts w:ascii="Times New Roman" w:hAnsi="Times New Roman" w:cs="Times New Roman"/>
          <w:sz w:val="24"/>
          <w:szCs w:val="24"/>
        </w:rPr>
        <w:t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</w:t>
      </w:r>
    </w:p>
    <w:p w:rsidR="005D40CD" w:rsidRPr="005D40CD" w:rsidRDefault="005D40CD" w:rsidP="005D40CD">
      <w:pPr>
        <w:rPr>
          <w:rFonts w:ascii="Times New Roman" w:hAnsi="Times New Roman" w:cs="Times New Roman"/>
          <w:sz w:val="24"/>
          <w:szCs w:val="24"/>
        </w:rPr>
      </w:pPr>
      <w:r w:rsidRPr="005D40CD">
        <w:rPr>
          <w:rFonts w:ascii="Times New Roman" w:hAnsi="Times New Roman" w:cs="Times New Roman"/>
          <w:sz w:val="24"/>
          <w:szCs w:val="24"/>
        </w:rPr>
        <w:t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социолингвистический ее компоненты), лингвистической (языковедческой) и культуроведческой компетенций.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деятельность.</w:t>
      </w:r>
    </w:p>
    <w:p w:rsidR="005D40CD" w:rsidRPr="005D40CD" w:rsidRDefault="005D40CD" w:rsidP="005D40CD">
      <w:pPr>
        <w:rPr>
          <w:rFonts w:ascii="Times New Roman" w:hAnsi="Times New Roman" w:cs="Times New Roman"/>
          <w:sz w:val="24"/>
          <w:szCs w:val="24"/>
        </w:rPr>
      </w:pPr>
      <w:r w:rsidRPr="005D40CD">
        <w:rPr>
          <w:rFonts w:ascii="Times New Roman" w:hAnsi="Times New Roman" w:cs="Times New Roman"/>
          <w:sz w:val="24"/>
          <w:szCs w:val="24"/>
        </w:rPr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5D40CD" w:rsidRPr="005D40CD" w:rsidRDefault="005D40CD" w:rsidP="005D40CD">
      <w:pPr>
        <w:rPr>
          <w:rFonts w:ascii="Times New Roman" w:hAnsi="Times New Roman" w:cs="Times New Roman"/>
          <w:sz w:val="24"/>
          <w:szCs w:val="24"/>
        </w:rPr>
      </w:pPr>
      <w:r w:rsidRPr="005D40CD">
        <w:rPr>
          <w:rFonts w:ascii="Times New Roman" w:hAnsi="Times New Roman" w:cs="Times New Roman"/>
          <w:sz w:val="24"/>
          <w:szCs w:val="24"/>
        </w:rPr>
        <w:t>Главными задачами реализации программы являются:</w:t>
      </w:r>
    </w:p>
    <w:p w:rsidR="005D40CD" w:rsidRPr="005D40CD" w:rsidRDefault="005D40CD" w:rsidP="005D40CD">
      <w:pPr>
        <w:pStyle w:val="a"/>
        <w:rPr>
          <w:sz w:val="24"/>
          <w:szCs w:val="24"/>
        </w:rPr>
      </w:pPr>
      <w:r w:rsidRPr="005D40CD">
        <w:rPr>
          <w:sz w:val="24"/>
          <w:szCs w:val="24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5D40CD" w:rsidRPr="005D40CD" w:rsidRDefault="005D40CD" w:rsidP="005D40CD">
      <w:pPr>
        <w:pStyle w:val="a"/>
        <w:rPr>
          <w:sz w:val="24"/>
          <w:szCs w:val="24"/>
        </w:rPr>
      </w:pPr>
      <w:r w:rsidRPr="005D40CD">
        <w:rPr>
          <w:sz w:val="24"/>
          <w:szCs w:val="24"/>
        </w:rPr>
        <w:lastRenderedPageBreak/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5D40CD" w:rsidRPr="005D40CD" w:rsidRDefault="005D40CD" w:rsidP="005D40CD">
      <w:pPr>
        <w:pStyle w:val="a"/>
        <w:rPr>
          <w:sz w:val="24"/>
          <w:szCs w:val="24"/>
        </w:rPr>
      </w:pPr>
      <w:r w:rsidRPr="005D40CD">
        <w:rPr>
          <w:sz w:val="24"/>
          <w:szCs w:val="24"/>
        </w:rPr>
        <w:t>овладение умениями комплексного анализа предложенного текста;</w:t>
      </w:r>
    </w:p>
    <w:p w:rsidR="005D40CD" w:rsidRPr="005D40CD" w:rsidRDefault="005D40CD" w:rsidP="005D40CD">
      <w:pPr>
        <w:pStyle w:val="a"/>
        <w:rPr>
          <w:sz w:val="24"/>
          <w:szCs w:val="24"/>
        </w:rPr>
      </w:pPr>
      <w:r w:rsidRPr="005D40CD">
        <w:rPr>
          <w:sz w:val="24"/>
          <w:szCs w:val="24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5D40CD" w:rsidRPr="005D40CD" w:rsidRDefault="005D40CD" w:rsidP="005D40CD">
      <w:pPr>
        <w:pStyle w:val="a"/>
        <w:rPr>
          <w:sz w:val="24"/>
          <w:szCs w:val="24"/>
        </w:rPr>
      </w:pPr>
      <w:r w:rsidRPr="005D40CD">
        <w:rPr>
          <w:sz w:val="24"/>
          <w:szCs w:val="24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5D40CD" w:rsidRPr="005D40CD" w:rsidRDefault="005D40CD" w:rsidP="005D40CD">
      <w:pPr>
        <w:rPr>
          <w:rFonts w:ascii="Times New Roman" w:hAnsi="Times New Roman" w:cs="Times New Roman"/>
          <w:sz w:val="24"/>
          <w:szCs w:val="24"/>
        </w:rPr>
      </w:pPr>
    </w:p>
    <w:p w:rsidR="005D40CD" w:rsidRPr="005D40CD" w:rsidRDefault="005D40CD" w:rsidP="005D40CD">
      <w:pPr>
        <w:rPr>
          <w:rFonts w:ascii="Times New Roman" w:hAnsi="Times New Roman" w:cs="Times New Roman"/>
          <w:sz w:val="24"/>
          <w:szCs w:val="24"/>
        </w:rPr>
      </w:pPr>
      <w:r w:rsidRPr="005D40CD">
        <w:rPr>
          <w:rFonts w:ascii="Times New Roman" w:hAnsi="Times New Roman" w:cs="Times New Roman"/>
          <w:sz w:val="24"/>
          <w:szCs w:val="24"/>
        </w:rPr>
        <w:t>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принципу. Содержание каждого модуля может быть перегруппировано или интегрировано в другой модуль.</w:t>
      </w:r>
    </w:p>
    <w:p w:rsidR="005D40CD" w:rsidRPr="005D40CD" w:rsidRDefault="005D40CD" w:rsidP="005D40CD">
      <w:pPr>
        <w:rPr>
          <w:rFonts w:ascii="Times New Roman" w:hAnsi="Times New Roman" w:cs="Times New Roman"/>
          <w:sz w:val="24"/>
          <w:szCs w:val="24"/>
        </w:rPr>
      </w:pPr>
      <w:r w:rsidRPr="005D40CD">
        <w:rPr>
          <w:rFonts w:ascii="Times New Roman" w:hAnsi="Times New Roman" w:cs="Times New Roman"/>
          <w:sz w:val="24"/>
          <w:szCs w:val="24"/>
        </w:rPr>
        <w:t>На уровне основного общего образования обучающиеся уже освоили основной объем теоретических сведений о языке, поэтому на уровне среднего общего образования изучение предмета «Русский язык» в большей степени нацелено на работу с текстом, а не с изолированными языковыми явлениями, на систематизацию уже имеющихся знаний о языковой системе и языковых нормах и совершенствование коммуникативных навыков. В то же время учитель при необходимости имеет возможность организовать повторение ранее изученного материала в рамках предметного содержания модуля «Культура речи», посвященного нормам русского языка, или отразить в содержании программы специфику того или иного профиля, реализуемого образовательной организацией.</w:t>
      </w:r>
    </w:p>
    <w:p w:rsidR="005D40CD" w:rsidRPr="005D40CD" w:rsidRDefault="005D40CD" w:rsidP="005D40CD">
      <w:pPr>
        <w:rPr>
          <w:rFonts w:ascii="Times New Roman" w:hAnsi="Times New Roman" w:cs="Times New Roman"/>
          <w:sz w:val="24"/>
          <w:szCs w:val="24"/>
        </w:rPr>
      </w:pPr>
      <w:r w:rsidRPr="005D40CD">
        <w:rPr>
          <w:rFonts w:ascii="Times New Roman" w:hAnsi="Times New Roman" w:cs="Times New Roman"/>
          <w:sz w:val="24"/>
          <w:szCs w:val="24"/>
        </w:rPr>
        <w:t>В целях подготовки обучающихся к будущей профессиональной деятельности при изучении учебного предмета «Русский язык» особое внимание уделяется способности выпускника соблюдать культуру научного и делового общения, причем не только в письменной, но и в устной форме.</w:t>
      </w:r>
    </w:p>
    <w:p w:rsidR="005D40CD" w:rsidRPr="005D40CD" w:rsidRDefault="005D40CD" w:rsidP="005D4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40CD">
        <w:rPr>
          <w:rFonts w:ascii="Times New Roman" w:hAnsi="Times New Roman" w:cs="Times New Roman"/>
          <w:sz w:val="24"/>
          <w:szCs w:val="24"/>
        </w:rPr>
        <w:t xml:space="preserve">Общее число учебных часов за период обучения в 10-11 классе составляет 68 часов. </w:t>
      </w:r>
    </w:p>
    <w:p w:rsidR="005D40CD" w:rsidRPr="005D40CD" w:rsidRDefault="005D40CD" w:rsidP="005D40CD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268"/>
        <w:gridCol w:w="2127"/>
        <w:gridCol w:w="2693"/>
      </w:tblGrid>
      <w:tr w:rsidR="005D40CD" w:rsidRPr="005D40CD" w:rsidTr="00C67083">
        <w:trPr>
          <w:trHeight w:hRule="exact" w:val="773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0CD" w:rsidRPr="005D40CD" w:rsidRDefault="005D40CD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0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Год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0CD" w:rsidRPr="005D40CD" w:rsidRDefault="005D40CD" w:rsidP="00C6708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0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Кол-во часов в</w:t>
            </w:r>
          </w:p>
          <w:p w:rsidR="005D40CD" w:rsidRPr="005D40CD" w:rsidRDefault="005D40CD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0CD" w:rsidRPr="005D40CD" w:rsidRDefault="005D40CD" w:rsidP="00C6708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4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Кол-во учебных</w:t>
            </w:r>
          </w:p>
          <w:p w:rsidR="005D40CD" w:rsidRPr="005D40CD" w:rsidRDefault="005D40CD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0CD" w:rsidRPr="005D40CD" w:rsidRDefault="005D40CD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0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Всего часов за </w:t>
            </w:r>
            <w:r w:rsidRPr="005D40C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5D40CD" w:rsidRPr="005D40CD" w:rsidTr="00C67083">
        <w:trPr>
          <w:trHeight w:hRule="exact" w:val="336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0CD" w:rsidRPr="005D40CD" w:rsidRDefault="005D40CD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0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0CD" w:rsidRPr="005D40CD" w:rsidRDefault="005D40CD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0CD" w:rsidRPr="005D40CD" w:rsidRDefault="005D40CD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0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0CD" w:rsidRPr="005D40CD" w:rsidRDefault="005D40CD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0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D40CD" w:rsidRPr="005D40CD" w:rsidTr="00C67083">
        <w:trPr>
          <w:trHeight w:hRule="exact" w:val="336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0CD" w:rsidRPr="005D40CD" w:rsidRDefault="005D40CD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0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0CD" w:rsidRPr="005D40CD" w:rsidRDefault="005D40CD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0CD" w:rsidRPr="005D40CD" w:rsidRDefault="005D40CD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0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0CD" w:rsidRPr="005D40CD" w:rsidRDefault="005D40CD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0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D40CD" w:rsidRPr="005D40CD" w:rsidTr="00C67083">
        <w:trPr>
          <w:trHeight w:hRule="exact" w:val="44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0CD" w:rsidRPr="005D40CD" w:rsidRDefault="005D40CD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0CD" w:rsidRPr="005D40CD" w:rsidRDefault="005D40CD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0CD" w:rsidRPr="005D40CD" w:rsidRDefault="005D40CD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0CD" w:rsidRPr="005D40CD" w:rsidRDefault="005D40CD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D40C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68  часов за курс</w:t>
            </w:r>
          </w:p>
        </w:tc>
      </w:tr>
    </w:tbl>
    <w:p w:rsidR="00F424CC" w:rsidRPr="005D40CD" w:rsidRDefault="00F424CC" w:rsidP="005D40CD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424CC" w:rsidRPr="005D40CD" w:rsidSect="00FF0682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2F1" w:rsidRDefault="00A272F1" w:rsidP="00FF0682">
      <w:pPr>
        <w:spacing w:after="0" w:line="240" w:lineRule="auto"/>
      </w:pPr>
      <w:r>
        <w:separator/>
      </w:r>
    </w:p>
  </w:endnote>
  <w:endnote w:type="continuationSeparator" w:id="1">
    <w:p w:rsidR="00A272F1" w:rsidRDefault="00A272F1" w:rsidP="00FF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D1" w:rsidRDefault="00FD3489" w:rsidP="003873D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424C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02D1" w:rsidRDefault="00A272F1" w:rsidP="00837A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6954"/>
    </w:sdtPr>
    <w:sdtContent>
      <w:p w:rsidR="00901AEB" w:rsidRDefault="00FD3489">
        <w:pPr>
          <w:pStyle w:val="a4"/>
        </w:pPr>
        <w:r>
          <w:fldChar w:fldCharType="begin"/>
        </w:r>
        <w:r w:rsidR="00F424CC">
          <w:instrText xml:space="preserve"> PAGE   \* MERGEFORMAT </w:instrText>
        </w:r>
        <w:r>
          <w:fldChar w:fldCharType="separate"/>
        </w:r>
        <w:r w:rsidR="005D40CD">
          <w:rPr>
            <w:noProof/>
          </w:rPr>
          <w:t>2</w:t>
        </w:r>
        <w:r>
          <w:fldChar w:fldCharType="end"/>
        </w:r>
      </w:p>
    </w:sdtContent>
  </w:sdt>
  <w:p w:rsidR="008C02D1" w:rsidRDefault="00A272F1" w:rsidP="00837A3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2F1" w:rsidRDefault="00A272F1" w:rsidP="00FF0682">
      <w:pPr>
        <w:spacing w:after="0" w:line="240" w:lineRule="auto"/>
      </w:pPr>
      <w:r>
        <w:separator/>
      </w:r>
    </w:p>
  </w:footnote>
  <w:footnote w:type="continuationSeparator" w:id="1">
    <w:p w:rsidR="00A272F1" w:rsidRDefault="00A272F1" w:rsidP="00FF0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CF116A"/>
    <w:multiLevelType w:val="hybridMultilevel"/>
    <w:tmpl w:val="99E6B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FC4A8D"/>
    <w:multiLevelType w:val="hybridMultilevel"/>
    <w:tmpl w:val="874A8F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3AAB"/>
    <w:rsid w:val="000265BE"/>
    <w:rsid w:val="000B1E3F"/>
    <w:rsid w:val="002048D2"/>
    <w:rsid w:val="003343CC"/>
    <w:rsid w:val="0034650B"/>
    <w:rsid w:val="00433AAB"/>
    <w:rsid w:val="0048494D"/>
    <w:rsid w:val="005D40CD"/>
    <w:rsid w:val="0060450B"/>
    <w:rsid w:val="00642F86"/>
    <w:rsid w:val="00723F50"/>
    <w:rsid w:val="00751C64"/>
    <w:rsid w:val="007C1781"/>
    <w:rsid w:val="008B0241"/>
    <w:rsid w:val="00A272F1"/>
    <w:rsid w:val="00F424CC"/>
    <w:rsid w:val="00FD3489"/>
    <w:rsid w:val="00FF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0682"/>
  </w:style>
  <w:style w:type="paragraph" w:styleId="1">
    <w:name w:val="heading 1"/>
    <w:basedOn w:val="a0"/>
    <w:next w:val="a0"/>
    <w:link w:val="10"/>
    <w:qFormat/>
    <w:rsid w:val="0048494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433AA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1"/>
    <w:link w:val="a4"/>
    <w:uiPriority w:val="99"/>
    <w:rsid w:val="00433AAB"/>
    <w:rPr>
      <w:rFonts w:ascii="Calibri" w:eastAsia="Times New Roman" w:hAnsi="Calibri" w:cs="Times New Roman"/>
    </w:rPr>
  </w:style>
  <w:style w:type="character" w:styleId="a6">
    <w:name w:val="page number"/>
    <w:basedOn w:val="a1"/>
    <w:rsid w:val="00433AAB"/>
  </w:style>
  <w:style w:type="paragraph" w:styleId="a7">
    <w:name w:val="Balloon Text"/>
    <w:basedOn w:val="a0"/>
    <w:link w:val="a8"/>
    <w:uiPriority w:val="99"/>
    <w:semiHidden/>
    <w:unhideWhenUsed/>
    <w:rsid w:val="0043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33AAB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link w:val="20"/>
    <w:rsid w:val="0048494D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1"/>
    <w:link w:val="2"/>
    <w:rsid w:val="0048494D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1"/>
    <w:link w:val="1"/>
    <w:rsid w:val="004849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ag11">
    <w:name w:val="Zag_11"/>
    <w:rsid w:val="007C1781"/>
  </w:style>
  <w:style w:type="paragraph" w:styleId="a9">
    <w:name w:val="No Spacing"/>
    <w:link w:val="aa"/>
    <w:qFormat/>
    <w:rsid w:val="007C1781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character" w:customStyle="1" w:styleId="aa">
    <w:name w:val="Без интервала Знак"/>
    <w:basedOn w:val="a1"/>
    <w:link w:val="a9"/>
    <w:locked/>
    <w:rsid w:val="007C1781"/>
    <w:rPr>
      <w:rFonts w:ascii="Calibri" w:eastAsia="Times New Roman" w:hAnsi="Calibri" w:cs="Calibri"/>
      <w:kern w:val="1"/>
      <w:lang w:eastAsia="ar-SA"/>
    </w:rPr>
  </w:style>
  <w:style w:type="paragraph" w:styleId="ab">
    <w:name w:val="Body Text Indent"/>
    <w:basedOn w:val="a0"/>
    <w:link w:val="ac"/>
    <w:uiPriority w:val="99"/>
    <w:semiHidden/>
    <w:unhideWhenUsed/>
    <w:rsid w:val="007C1781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7C1781"/>
  </w:style>
  <w:style w:type="paragraph" w:styleId="ad">
    <w:name w:val="List Paragraph"/>
    <w:basedOn w:val="a0"/>
    <w:link w:val="ae"/>
    <w:uiPriority w:val="34"/>
    <w:qFormat/>
    <w:rsid w:val="007C1781"/>
    <w:pPr>
      <w:ind w:left="720"/>
      <w:contextualSpacing/>
    </w:pPr>
  </w:style>
  <w:style w:type="character" w:styleId="af">
    <w:name w:val="Hyperlink"/>
    <w:basedOn w:val="a1"/>
    <w:uiPriority w:val="99"/>
    <w:semiHidden/>
    <w:unhideWhenUsed/>
    <w:rsid w:val="00751C64"/>
    <w:rPr>
      <w:color w:val="0000FF"/>
      <w:u w:val="single"/>
    </w:rPr>
  </w:style>
  <w:style w:type="paragraph" w:customStyle="1" w:styleId="a">
    <w:name w:val="Перечень"/>
    <w:basedOn w:val="a0"/>
    <w:next w:val="a0"/>
    <w:link w:val="af0"/>
    <w:qFormat/>
    <w:rsid w:val="00751C64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0">
    <w:name w:val="Перечень Знак"/>
    <w:link w:val="a"/>
    <w:rsid w:val="00751C64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e">
    <w:name w:val="Абзац списка Знак"/>
    <w:link w:val="ad"/>
    <w:uiPriority w:val="34"/>
    <w:locked/>
    <w:rsid w:val="005D4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xn--80abucjiibhv9a.xn--p1ai/%D0%B4%D0%BE%D0%BA%D1%83%D0%BC%D0%B5%D0%BD%D1%82%D1%8B/2365/%D1%84%D0%B0%D0%B9%D0%BB/736/12.05.17-%D0%9F%D1%80%D0%B8%D0%BA%D0%B0%D0%B7_4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3</cp:revision>
  <dcterms:created xsi:type="dcterms:W3CDTF">2018-09-24T04:46:00Z</dcterms:created>
  <dcterms:modified xsi:type="dcterms:W3CDTF">2022-12-19T09:44:00Z</dcterms:modified>
</cp:coreProperties>
</file>