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6"/>
        <w:tblW w:w="5000" w:type="pct"/>
        <w:tblLook w:val="04A0"/>
      </w:tblPr>
      <w:tblGrid>
        <w:gridCol w:w="5116"/>
        <w:gridCol w:w="1409"/>
        <w:gridCol w:w="3279"/>
        <w:gridCol w:w="430"/>
        <w:gridCol w:w="5118"/>
      </w:tblGrid>
      <w:tr w:rsidR="00AE2C78" w:rsidRPr="009B3A79" w:rsidTr="00AF427E">
        <w:tc>
          <w:tcPr>
            <w:tcW w:w="1666" w:type="pct"/>
            <w:hideMark/>
          </w:tcPr>
          <w:p w:rsidR="00AE2C78" w:rsidRPr="009B3A79" w:rsidRDefault="00AE2C78" w:rsidP="00AF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gridSpan w:val="3"/>
            <w:hideMark/>
          </w:tcPr>
          <w:p w:rsidR="00AE2C78" w:rsidRPr="009B3A79" w:rsidRDefault="00AE2C78" w:rsidP="00AF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hideMark/>
          </w:tcPr>
          <w:p w:rsidR="00AE2C78" w:rsidRPr="009B3A79" w:rsidRDefault="00AE2C78" w:rsidP="00AF4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E2C78" w:rsidRPr="009B3A79" w:rsidTr="00AF427E">
        <w:trPr>
          <w:gridAfter w:val="2"/>
          <w:wAfter w:w="1807" w:type="pct"/>
          <w:trHeight w:val="334"/>
        </w:trPr>
        <w:tc>
          <w:tcPr>
            <w:tcW w:w="2125" w:type="pct"/>
            <w:gridSpan w:val="2"/>
          </w:tcPr>
          <w:p w:rsidR="00AE2C78" w:rsidRPr="009B3A79" w:rsidRDefault="00AE2C78" w:rsidP="00AF42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8" w:type="pct"/>
            <w:noWrap/>
          </w:tcPr>
          <w:p w:rsidR="00AE2C78" w:rsidRPr="009B3A79" w:rsidRDefault="00AE2C78" w:rsidP="00AF427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2C78" w:rsidRDefault="00AE2C78" w:rsidP="00AE2C78">
      <w:pPr>
        <w:rPr>
          <w:rFonts w:ascii="Times New Roman" w:hAnsi="Times New Roman" w:cs="Times New Roman"/>
          <w:sz w:val="28"/>
          <w:szCs w:val="28"/>
        </w:rPr>
      </w:pPr>
    </w:p>
    <w:p w:rsidR="003D4DE0" w:rsidRDefault="003D4DE0" w:rsidP="00AE2C78">
      <w:pPr>
        <w:rPr>
          <w:rFonts w:ascii="Times New Roman" w:hAnsi="Times New Roman" w:cs="Times New Roman"/>
          <w:sz w:val="28"/>
          <w:szCs w:val="28"/>
        </w:rPr>
      </w:pPr>
    </w:p>
    <w:p w:rsidR="003D4DE0" w:rsidRPr="009B3A79" w:rsidRDefault="003D4DE0" w:rsidP="00AE2C78">
      <w:pPr>
        <w:rPr>
          <w:rFonts w:ascii="Times New Roman" w:hAnsi="Times New Roman" w:cs="Times New Roman"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C78" w:rsidRPr="009B3A79" w:rsidRDefault="00AE2C78" w:rsidP="00AE2C78">
      <w:pPr>
        <w:rPr>
          <w:rFonts w:ascii="Times New Roman" w:hAnsi="Times New Roman" w:cs="Times New Roman"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 xml:space="preserve">Платные </w:t>
      </w:r>
      <w:r w:rsidR="003D4DE0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9B3A79">
        <w:rPr>
          <w:rFonts w:ascii="Times New Roman" w:hAnsi="Times New Roman" w:cs="Times New Roman"/>
          <w:b/>
          <w:sz w:val="28"/>
          <w:szCs w:val="28"/>
        </w:rPr>
        <w:t>образовательные услуги</w:t>
      </w: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A79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Занимательная геометрия</w:t>
      </w:r>
      <w:r w:rsidRPr="009B3A7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>_</w:t>
      </w:r>
      <w:r w:rsidR="00536E1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B3A79">
        <w:rPr>
          <w:rFonts w:ascii="Times New Roman" w:hAnsi="Times New Roman" w:cs="Times New Roman"/>
          <w:b/>
          <w:sz w:val="28"/>
          <w:szCs w:val="28"/>
        </w:rPr>
        <w:t xml:space="preserve">_ класс </w:t>
      </w: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79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E1D">
        <w:rPr>
          <w:rFonts w:ascii="Times New Roman" w:hAnsi="Times New Roman" w:cs="Times New Roman"/>
          <w:b/>
          <w:sz w:val="28"/>
          <w:szCs w:val="28"/>
        </w:rPr>
        <w:t>2</w:t>
      </w:r>
      <w:r w:rsidRPr="009B3A7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36E1D">
        <w:rPr>
          <w:rFonts w:ascii="Times New Roman" w:hAnsi="Times New Roman" w:cs="Times New Roman"/>
          <w:b/>
          <w:sz w:val="28"/>
          <w:szCs w:val="28"/>
        </w:rPr>
        <w:t>3</w:t>
      </w:r>
      <w:r w:rsidRPr="009B3A7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C78" w:rsidRPr="009B3A79" w:rsidRDefault="00AE2C78" w:rsidP="00AE2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46" w:rsidRDefault="00AE2C78" w:rsidP="00AE2C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A79">
        <w:rPr>
          <w:rFonts w:ascii="Times New Roman" w:hAnsi="Times New Roman" w:cs="Times New Roman"/>
          <w:color w:val="000000"/>
          <w:sz w:val="28"/>
          <w:szCs w:val="28"/>
        </w:rPr>
        <w:t>Оренбург,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6E1D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D4DE0" w:rsidRDefault="003D4DE0" w:rsidP="00AE2C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DE0" w:rsidRDefault="003D4DE0" w:rsidP="00AE2C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4DE0" w:rsidRPr="00AE2C78" w:rsidRDefault="003D4DE0" w:rsidP="00AE2C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4346" w:rsidRPr="00E92075" w:rsidRDefault="00C44346" w:rsidP="00E92075">
      <w:pPr>
        <w:tabs>
          <w:tab w:val="left" w:pos="30"/>
        </w:tabs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AA5EC8" w:rsidRPr="00E92075" w:rsidRDefault="005C7877" w:rsidP="00E9207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Данная </w:t>
      </w:r>
      <w:r w:rsidR="00E9638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на основе учебника  по </w:t>
      </w:r>
      <w:proofErr w:type="spellStart"/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геометриидля</w:t>
      </w:r>
      <w:proofErr w:type="spellEnd"/>
      <w:r w:rsidR="00536E1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536E1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 </w:t>
      </w:r>
      <w:r w:rsidR="00536E1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общеобразовательных учреждений «Геометрия 7-9» </w:t>
      </w:r>
      <w:proofErr w:type="spellStart"/>
      <w:r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r w:rsidR="00E35A8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:Просвещение</w:t>
      </w:r>
      <w:proofErr w:type="spellEnd"/>
      <w:r w:rsidR="00E35A8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 </w:t>
      </w:r>
      <w:r w:rsidR="00065B51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авторы Л.С. </w:t>
      </w:r>
      <w:proofErr w:type="spellStart"/>
      <w:r w:rsidR="00065B51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Атанасян</w:t>
      </w:r>
      <w:proofErr w:type="spellEnd"/>
      <w:r w:rsidR="00065B51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В.Ф. Бутузов, С.Б. Кадомцев и др. 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с целью  развития интеллектуальных способностей учащихся, для формирования элементов логической грамотности, к</w:t>
      </w:r>
      <w:r w:rsidR="00E9638D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оммуникативных умений учащихся, 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Федеральным законом от 29.12.2012№ 273-ФЗ «Об образовании в Российской Федерации» (в действующей редакции), приказом</w:t>
      </w:r>
      <w:proofErr w:type="gramEnd"/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 и науки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(в ред. от 01 февраля 2012 года), приказом Министерства образования и науки Российской Федерации от 05.03.2004 г. №.1089 «Об утверждении федерального компонента государственных образовательных стандартов начального общего, основного общего и среднего</w:t>
      </w:r>
      <w:proofErr w:type="gramEnd"/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образования» (в ред. от  07 июня 2017 года); приказом Министерства просвещения Российской Федерации № </w:t>
      </w:r>
      <w:r w:rsidR="00114C73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819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14C73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114C73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114C73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1 «</w:t>
      </w:r>
      <w:r w:rsidR="00114C73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  <w:proofErr w:type="gramStart"/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Главного государственного санитарного врача Российской Федерации от 29 декабря 2010 г. N 189 "Об утверждении </w:t>
      </w:r>
      <w:proofErr w:type="spellStart"/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(в редакции </w:t>
      </w:r>
      <w:r w:rsidR="009D5C1C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от 22.05.19 г.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а также в соответствии с рекомендациями примерной основной образовательной программой среднего общего образования,  с основной образовательной программой среднего общего образования </w:t>
      </w:r>
      <w:r w:rsidR="00114C73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МОАУ «Лицей № 1» г. Оренбурга</w:t>
      </w:r>
      <w:r w:rsidR="00F21995" w:rsidRPr="00E920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3363D" w:rsidRPr="00E92075" w:rsidRDefault="00C44346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hAnsi="Times New Roman" w:cs="Times New Roman"/>
          <w:sz w:val="24"/>
          <w:szCs w:val="24"/>
        </w:rPr>
        <w:t xml:space="preserve">    Основная цель данного курса состоит </w:t>
      </w:r>
      <w:proofErr w:type="spellStart"/>
      <w:r w:rsidR="00E3363D" w:rsidRPr="00E9207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638D" w:rsidRPr="00E92075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spellEnd"/>
      <w:r w:rsidR="00E3363D" w:rsidRPr="00E92075">
        <w:rPr>
          <w:rFonts w:ascii="Times New Roman" w:eastAsia="Times New Roman" w:hAnsi="Times New Roman" w:cs="Times New Roman"/>
          <w:sz w:val="24"/>
          <w:szCs w:val="24"/>
        </w:rPr>
        <w:t xml:space="preserve">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E3363D" w:rsidRPr="00E92075" w:rsidRDefault="00E3363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Геометрия</w:t>
      </w: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</w:t>
      </w:r>
    </w:p>
    <w:p w:rsidR="002679B2" w:rsidRPr="00E92075" w:rsidRDefault="00E3363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В основе построения данного курса лежит идея </w:t>
      </w:r>
      <w:proofErr w:type="spellStart"/>
      <w:r w:rsidRPr="00E92075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</w:t>
      </w:r>
    </w:p>
    <w:p w:rsidR="00E3363D" w:rsidRPr="00E92075" w:rsidRDefault="00E3363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E3363D" w:rsidRPr="00E92075" w:rsidRDefault="00E3363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Содержание курса «Занимательная геометрия»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</w:t>
      </w:r>
      <w:r w:rsidR="002679B2" w:rsidRPr="00E92075">
        <w:rPr>
          <w:rFonts w:ascii="Times New Roman" w:eastAsia="Times New Roman" w:hAnsi="Times New Roman" w:cs="Times New Roman"/>
          <w:sz w:val="24"/>
          <w:szCs w:val="24"/>
        </w:rPr>
        <w:t xml:space="preserve">ешать учебную задачу </w:t>
      </w:r>
      <w:proofErr w:type="gramStart"/>
      <w:r w:rsidR="002679B2" w:rsidRPr="00E92075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proofErr w:type="gramEnd"/>
      <w:r w:rsidR="002679B2" w:rsidRPr="00E920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92075">
        <w:rPr>
          <w:rFonts w:ascii="Times New Roman" w:eastAsia="Times New Roman" w:hAnsi="Times New Roman" w:cs="Times New Roman"/>
          <w:sz w:val="24"/>
          <w:szCs w:val="24"/>
        </w:rPr>
        <w:t>показывает учащимся возможность применения знаний и умений, которыми они овладевают на уроках математики.</w:t>
      </w:r>
    </w:p>
    <w:p w:rsidR="00E3363D" w:rsidRPr="00E92075" w:rsidRDefault="00E3363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Системное мышление очень важно для ребенка не только как для будущего математика, естествоиспытателя, но и как для будущего врача, лингвиста, экономиста</w:t>
      </w:r>
      <w:r w:rsidR="00E9638D" w:rsidRPr="00E92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 Очень важно, чтобы при изучении чего-либо, при анализе своей работы, ребенок отчетливо понимал, что в ней является исходным положением, что логическим следствиями из него, и чем он пользовался (или пользуется) в своих выводах. Не зная геометрии, нельзя понять, как устроен мир.</w:t>
      </w:r>
    </w:p>
    <w:p w:rsidR="00E3363D" w:rsidRPr="00E92075" w:rsidRDefault="00E3363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Курс «Занимательная геометрия» позволяет ввести учащихся в мир общечеловеческой культуры, является носителем метода познания мира. </w:t>
      </w:r>
    </w:p>
    <w:p w:rsidR="004057A8" w:rsidRPr="00E92075" w:rsidRDefault="004057A8" w:rsidP="00E920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75">
        <w:rPr>
          <w:rFonts w:ascii="Times New Roman" w:hAnsi="Times New Roman" w:cs="Times New Roman"/>
          <w:sz w:val="24"/>
          <w:szCs w:val="24"/>
        </w:rPr>
        <w:t xml:space="preserve">   Курс рассчитан на </w:t>
      </w:r>
      <w:r w:rsidR="004D3678" w:rsidRPr="00E92075">
        <w:rPr>
          <w:rFonts w:ascii="Times New Roman" w:hAnsi="Times New Roman" w:cs="Times New Roman"/>
          <w:sz w:val="24"/>
          <w:szCs w:val="24"/>
        </w:rPr>
        <w:t>30</w:t>
      </w:r>
      <w:r w:rsidRPr="00E9207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3363D" w:rsidRPr="00E92075">
        <w:rPr>
          <w:rFonts w:ascii="Times New Roman" w:hAnsi="Times New Roman" w:cs="Times New Roman"/>
          <w:sz w:val="24"/>
          <w:szCs w:val="24"/>
        </w:rPr>
        <w:t>(1 час</w:t>
      </w:r>
      <w:r w:rsidR="00AA5EC8" w:rsidRPr="00E92075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Pr="00E92075">
        <w:rPr>
          <w:rFonts w:ascii="Times New Roman" w:hAnsi="Times New Roman" w:cs="Times New Roman"/>
          <w:sz w:val="24"/>
          <w:szCs w:val="24"/>
        </w:rPr>
        <w:t>.</w:t>
      </w:r>
    </w:p>
    <w:p w:rsidR="00C44346" w:rsidRPr="00E92075" w:rsidRDefault="00C44346" w:rsidP="00E92075">
      <w:pPr>
        <w:pStyle w:val="FR2"/>
        <w:tabs>
          <w:tab w:val="left" w:pos="720"/>
        </w:tabs>
        <w:ind w:firstLine="709"/>
        <w:jc w:val="both"/>
        <w:rPr>
          <w:sz w:val="24"/>
          <w:szCs w:val="24"/>
        </w:rPr>
      </w:pPr>
    </w:p>
    <w:p w:rsidR="00E92075" w:rsidRDefault="00E92075" w:rsidP="00E92075">
      <w:pPr>
        <w:pStyle w:val="FR2"/>
        <w:tabs>
          <w:tab w:val="left" w:pos="720"/>
        </w:tabs>
        <w:ind w:firstLine="709"/>
        <w:rPr>
          <w:sz w:val="24"/>
          <w:szCs w:val="24"/>
        </w:rPr>
      </w:pPr>
    </w:p>
    <w:p w:rsidR="003D75FE" w:rsidRDefault="003D75FE" w:rsidP="00E92075">
      <w:pPr>
        <w:pStyle w:val="FR2"/>
        <w:tabs>
          <w:tab w:val="left" w:pos="720"/>
        </w:tabs>
        <w:ind w:firstLine="709"/>
        <w:rPr>
          <w:sz w:val="24"/>
          <w:szCs w:val="24"/>
        </w:rPr>
      </w:pPr>
    </w:p>
    <w:p w:rsidR="003D75FE" w:rsidRDefault="003D75FE" w:rsidP="00E92075">
      <w:pPr>
        <w:pStyle w:val="FR2"/>
        <w:tabs>
          <w:tab w:val="left" w:pos="720"/>
        </w:tabs>
        <w:ind w:firstLine="709"/>
        <w:rPr>
          <w:sz w:val="24"/>
          <w:szCs w:val="24"/>
        </w:rPr>
      </w:pPr>
    </w:p>
    <w:p w:rsidR="00E92075" w:rsidRDefault="00E92075" w:rsidP="00E92075">
      <w:pPr>
        <w:pStyle w:val="FR2"/>
        <w:tabs>
          <w:tab w:val="left" w:pos="720"/>
        </w:tabs>
        <w:ind w:firstLine="709"/>
        <w:rPr>
          <w:sz w:val="24"/>
          <w:szCs w:val="24"/>
        </w:rPr>
      </w:pPr>
    </w:p>
    <w:p w:rsidR="009C0BE5" w:rsidRPr="00E92075" w:rsidRDefault="00C44346" w:rsidP="00E92075">
      <w:pPr>
        <w:pStyle w:val="FR2"/>
        <w:tabs>
          <w:tab w:val="left" w:pos="720"/>
        </w:tabs>
        <w:ind w:firstLine="709"/>
        <w:rPr>
          <w:sz w:val="24"/>
          <w:szCs w:val="24"/>
        </w:rPr>
      </w:pPr>
      <w:r w:rsidRPr="00E92075">
        <w:rPr>
          <w:sz w:val="24"/>
          <w:szCs w:val="24"/>
        </w:rPr>
        <w:t>2. Планируемые результаты освоения курса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программы учебного предмета «Математика» характеризуются: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Патриотическое воспитание: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 и духовно-нравственное воспитание: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Эстетическое воспитание</w:t>
      </w: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программы учебного предмета «Математика» характеризуются овладением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универсальными </w:t>
      </w:r>
      <w:r w:rsidRPr="00E9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познавательными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действиями, универсальными </w:t>
      </w:r>
      <w:r w:rsidRPr="00E9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коммуникативными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действиями и универсальными </w:t>
      </w:r>
      <w:r w:rsidRPr="00E9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регулятивными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действиями.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Универсальные </w:t>
      </w:r>
      <w:r w:rsidRPr="00E9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логические действия: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условные; выявлять математические закономерности, взаимосвязи и противоречия в фактах, данных, наблюдениях и утверждениях;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D937FC" w:rsidRPr="00E92075" w:rsidRDefault="00D937FC" w:rsidP="00E92075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Базовые исследовательские действия:</w:t>
      </w:r>
    </w:p>
    <w:p w:rsidR="00D937FC" w:rsidRPr="00E92075" w:rsidRDefault="00D937FC" w:rsidP="00E920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 </w:t>
      </w:r>
    </w:p>
    <w:p w:rsidR="00D937FC" w:rsidRPr="00E92075" w:rsidRDefault="00D937FC" w:rsidP="00E920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фиксирующие противоречие, проблему, самостоятельно устанавливать искомое и данное, формировать гипотезу, </w:t>
      </w:r>
    </w:p>
    <w:p w:rsidR="00D937FC" w:rsidRPr="00E92075" w:rsidRDefault="00D937FC" w:rsidP="00E920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позицию, мнение;</w:t>
      </w:r>
    </w:p>
    <w:p w:rsidR="00D937FC" w:rsidRPr="00E92075" w:rsidRDefault="00D937FC" w:rsidP="00E920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 </w:t>
      </w:r>
    </w:p>
    <w:p w:rsidR="00D937FC" w:rsidRPr="00E92075" w:rsidRDefault="00D937FC" w:rsidP="00E9207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информацией:</w:t>
      </w:r>
    </w:p>
    <w:p w:rsidR="00D937FC" w:rsidRPr="00E92075" w:rsidRDefault="00D937FC" w:rsidP="00E9207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 </w:t>
      </w:r>
    </w:p>
    <w:p w:rsidR="00D937FC" w:rsidRPr="00E92075" w:rsidRDefault="00D937FC" w:rsidP="00E9207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 </w:t>
      </w:r>
    </w:p>
    <w:p w:rsidR="00D937FC" w:rsidRPr="00E92075" w:rsidRDefault="00D937FC" w:rsidP="00E9207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 </w:t>
      </w:r>
    </w:p>
    <w:p w:rsidR="00D937FC" w:rsidRPr="00E92075" w:rsidRDefault="00D937FC" w:rsidP="00E9207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  Универсальные </w:t>
      </w:r>
      <w:r w:rsidRPr="00E9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действия обеспечивают </w:t>
      </w:r>
      <w:proofErr w:type="spellStart"/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сформированность</w:t>
      </w:r>
      <w:proofErr w:type="spellEnd"/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социальных навыков обучающихся.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Общение:</w:t>
      </w:r>
    </w:p>
    <w:p w:rsidR="00D937FC" w:rsidRPr="00E92075" w:rsidRDefault="00D937FC" w:rsidP="00E920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общения; </w:t>
      </w:r>
    </w:p>
    <w:p w:rsidR="00D937FC" w:rsidRPr="00E92075" w:rsidRDefault="00D937FC" w:rsidP="00E920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 </w:t>
      </w:r>
    </w:p>
    <w:p w:rsidR="00D937FC" w:rsidRPr="00E92075" w:rsidRDefault="00D937FC" w:rsidP="00E920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 </w:t>
      </w:r>
    </w:p>
    <w:p w:rsidR="00D937FC" w:rsidRPr="00E92075" w:rsidRDefault="00D937FC" w:rsidP="00E920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корректной форме формулировать разногласия, свои возражения; </w:t>
      </w:r>
    </w:p>
    <w:p w:rsidR="00D937FC" w:rsidRPr="00E92075" w:rsidRDefault="00D937FC" w:rsidP="00E920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проекта; </w:t>
      </w:r>
    </w:p>
    <w:p w:rsidR="00D937FC" w:rsidRPr="00E92075" w:rsidRDefault="00D937FC" w:rsidP="00E92075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Сотрудничество:</w:t>
      </w:r>
    </w:p>
    <w:p w:rsidR="00D937FC" w:rsidRPr="00E92075" w:rsidRDefault="00D937FC" w:rsidP="00E920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 </w:t>
      </w:r>
    </w:p>
    <w:p w:rsidR="00D937FC" w:rsidRPr="00E92075" w:rsidRDefault="00D937FC" w:rsidP="00E920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 </w:t>
      </w:r>
    </w:p>
    <w:p w:rsidR="00D937FC" w:rsidRPr="00E92075" w:rsidRDefault="00D937FC" w:rsidP="00E920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мнения </w:t>
      </w:r>
      <w:proofErr w:type="gramStart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людей; участвовать в групповых формах работы (обсуждения, обмен мнениями, мозговые штурмы и др.); </w:t>
      </w:r>
    </w:p>
    <w:p w:rsidR="00D937FC" w:rsidRPr="00E92075" w:rsidRDefault="00D937FC" w:rsidP="00E920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 и координировать свои действия с другими членами команды; </w:t>
      </w:r>
    </w:p>
    <w:p w:rsidR="00D937FC" w:rsidRPr="00E92075" w:rsidRDefault="00D937FC" w:rsidP="00E9207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  Универсальные </w:t>
      </w:r>
      <w:r w:rsidRPr="00E920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 </w:t>
      </w:r>
      <w:r w:rsidRPr="00E92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Самоорганизация:</w:t>
      </w:r>
    </w:p>
    <w:p w:rsidR="00D937FC" w:rsidRPr="00E92075" w:rsidRDefault="00D937FC" w:rsidP="00E92075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37FC" w:rsidRPr="00E92075" w:rsidRDefault="00D937FC" w:rsidP="00E92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Самоконтроль:</w:t>
      </w:r>
    </w:p>
    <w:p w:rsidR="00D937FC" w:rsidRPr="00E92075" w:rsidRDefault="00D937FC" w:rsidP="00E920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 </w:t>
      </w:r>
    </w:p>
    <w:p w:rsidR="00D937FC" w:rsidRPr="00E92075" w:rsidRDefault="00D937FC" w:rsidP="00E920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37FC" w:rsidRPr="00E92075" w:rsidRDefault="00D937FC" w:rsidP="00E9207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E9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9C0BE5" w:rsidRPr="00E92075" w:rsidRDefault="00C44346" w:rsidP="00E920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20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375F"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Вводное занятие (1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Организационные вопросы. Правила техники безопасности на занятиях.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Цели и задачи. Инструменты, необходимые для работы. Планируемые виды деятельности и результаты.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Начальные геометрические сведения. (</w:t>
      </w:r>
      <w:r w:rsidR="0031501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Применение знаний о начальных геометрических сведениях на практике. </w:t>
      </w:r>
      <w:proofErr w:type="gramStart"/>
      <w:r w:rsidRPr="00E92075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«Провешивание прямой на местности».</w:t>
      </w:r>
      <w:proofErr w:type="gramEnd"/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Разновидности измерительных инструментов. Построение прямых углов на местности. Оригами – искусство складывания из бумаги. Изготовление коллекции оригами. Задачи на разрезание и складывание фигур.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Геометрические фигуры в пространстве. (</w:t>
      </w:r>
      <w:r w:rsidR="0031501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Многогранники, их элементы. Виды многогранников. Многогранники в истории математики. Платоновы тела. Модели многогранников. Построение моделей многогранников. Куб. Элементы куба. Фигурки из кубиков и их частей. Движение кубиков. Игры и головоломки с кубом, параллелепипедом. 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Решение практических задач. (</w:t>
      </w:r>
      <w:r w:rsidR="004D3678" w:rsidRPr="00E9207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Применение признаков равенства треугольников в нахождении расстояний на местности. Признаки равенства треугольников на основе медиан, биссектрис и высот треугольников. Построение </w:t>
      </w:r>
      <w:proofErr w:type="gramStart"/>
      <w:r w:rsidRPr="00E92075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 прямых с помощью </w:t>
      </w:r>
      <w:proofErr w:type="spellStart"/>
      <w:r w:rsidRPr="00E92075">
        <w:rPr>
          <w:rFonts w:ascii="Times New Roman" w:eastAsia="Times New Roman" w:hAnsi="Times New Roman" w:cs="Times New Roman"/>
          <w:sz w:val="24"/>
          <w:szCs w:val="24"/>
        </w:rPr>
        <w:t>рейс-шины</w:t>
      </w:r>
      <w:proofErr w:type="spellEnd"/>
      <w:r w:rsidRPr="00E92075">
        <w:rPr>
          <w:rFonts w:ascii="Times New Roman" w:eastAsia="Times New Roman" w:hAnsi="Times New Roman" w:cs="Times New Roman"/>
          <w:sz w:val="24"/>
          <w:szCs w:val="24"/>
        </w:rPr>
        <w:t>, малки, рейсмуса. Угловой отражатель.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Геометрия на свежем воздухе. </w:t>
      </w:r>
      <w:r w:rsidR="00CD7251" w:rsidRPr="00E92075">
        <w:rPr>
          <w:rFonts w:ascii="Times New Roman" w:eastAsia="Times New Roman" w:hAnsi="Times New Roman" w:cs="Times New Roman"/>
          <w:bCs/>
          <w:sz w:val="24"/>
          <w:szCs w:val="24"/>
        </w:rPr>
        <w:t>(3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часов).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Геометрия в лесу. Геометрия у реки. Геометрия в открытом поле. Геометрия у дороги. Походная геометрия без формул и таблиц. Решение занимательных геометрических задач. 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Межд</w:t>
      </w:r>
      <w:r w:rsidR="00AE2C78" w:rsidRPr="00E92075">
        <w:rPr>
          <w:rFonts w:ascii="Times New Roman" w:eastAsia="Times New Roman" w:hAnsi="Times New Roman" w:cs="Times New Roman"/>
          <w:bCs/>
          <w:sz w:val="24"/>
          <w:szCs w:val="24"/>
        </w:rPr>
        <w:t>у делом и шуткой в геометрии. (4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Геометрия впотьмах. Старое и новое о круге. Геометрия без вычислений и измерений. Большое и малое в геометрии. Геометрическая экономия.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Геометрические построения. (</w:t>
      </w:r>
      <w:r w:rsidR="00CB4B60" w:rsidRPr="00E9207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Построения с помощью циркуля и линейки. Общая схема решения задач на построение. Задачи на построение треугольников. Построения с помощью двусторонней линейки, угольника. Сведения из истории: классические задачи. Сведения из истории: задачи, неразрешимые с помощью циркуля и линейки.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>Решение задач из ОГЭ. (</w:t>
      </w:r>
      <w:r w:rsidR="0031501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E92075">
        <w:rPr>
          <w:rFonts w:ascii="Times New Roman" w:eastAsia="Times New Roman" w:hAnsi="Times New Roman" w:cs="Times New Roman"/>
          <w:bCs/>
          <w:sz w:val="24"/>
          <w:szCs w:val="24"/>
        </w:rPr>
        <w:t xml:space="preserve"> ч)</w:t>
      </w:r>
    </w:p>
    <w:p w:rsidR="009C0BE5" w:rsidRPr="00E92075" w:rsidRDefault="009C0BE5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Углы. Треугольник</w:t>
      </w:r>
      <w:r w:rsidR="00E92075" w:rsidRPr="00E920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920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2075" w:rsidRPr="00E92075">
        <w:rPr>
          <w:rFonts w:ascii="Times New Roman" w:eastAsia="Times New Roman" w:hAnsi="Times New Roman" w:cs="Times New Roman"/>
          <w:sz w:val="24"/>
          <w:szCs w:val="24"/>
        </w:rPr>
        <w:t>Четырехугольники.</w:t>
      </w:r>
      <w:r w:rsidR="00315011">
        <w:rPr>
          <w:rFonts w:ascii="Times New Roman" w:eastAsia="Times New Roman" w:hAnsi="Times New Roman" w:cs="Times New Roman"/>
          <w:sz w:val="24"/>
          <w:szCs w:val="24"/>
        </w:rPr>
        <w:t xml:space="preserve"> Окружность.</w:t>
      </w:r>
    </w:p>
    <w:p w:rsidR="008D6EAB" w:rsidRPr="00E92075" w:rsidRDefault="008D6EAB" w:rsidP="003150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20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92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освоения курса</w:t>
      </w:r>
    </w:p>
    <w:p w:rsidR="009C0BE5" w:rsidRDefault="00E9638D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075">
        <w:rPr>
          <w:rFonts w:ascii="Times New Roman" w:eastAsia="Times New Roman" w:hAnsi="Times New Roman" w:cs="Times New Roman"/>
          <w:sz w:val="24"/>
          <w:szCs w:val="24"/>
        </w:rPr>
        <w:t>Курс имеет практико-ориентированную направленность. Для наиболее успешного усвоения материала планируются различные формы работы с учащимися: групповые, индивидуальные, работа в парах, исследовательская работа учащихся. Специально подобранные практические задачи и задания позволяют значительно расширить возможности для развития мышления и речи учащихся, разнообразить методы и приемы решения задач, расширить их представление о способах решения, способствуют развитию школьников, формируют у них интерес к реш</w:t>
      </w:r>
      <w:r w:rsidR="00285EF1" w:rsidRPr="00E92075">
        <w:rPr>
          <w:rFonts w:ascii="Times New Roman" w:eastAsia="Times New Roman" w:hAnsi="Times New Roman" w:cs="Times New Roman"/>
          <w:sz w:val="24"/>
          <w:szCs w:val="24"/>
        </w:rPr>
        <w:t>ению задач и к самой математике</w:t>
      </w:r>
      <w:r w:rsidR="002679B2" w:rsidRPr="00E920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5011" w:rsidRPr="00E92075" w:rsidRDefault="00315011" w:rsidP="00E9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46" w:rsidRPr="00CC60A3" w:rsidRDefault="008D6EAB" w:rsidP="003150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A3">
        <w:rPr>
          <w:rFonts w:ascii="Times New Roman" w:hAnsi="Times New Roman" w:cs="Times New Roman"/>
          <w:b/>
          <w:sz w:val="24"/>
          <w:szCs w:val="24"/>
        </w:rPr>
        <w:t>5.</w:t>
      </w:r>
      <w:r w:rsidR="00C44346" w:rsidRPr="00CC60A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126"/>
      </w:tblGrid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Начальные геометрические сведения.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Геометрические фигуры в пространстве.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60633" w:rsidRDefault="00C60633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0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практических задач. </w:t>
            </w:r>
          </w:p>
        </w:tc>
        <w:tc>
          <w:tcPr>
            <w:tcW w:w="2126" w:type="dxa"/>
            <w:shd w:val="clear" w:color="auto" w:fill="auto"/>
          </w:tcPr>
          <w:p w:rsidR="00C60633" w:rsidRPr="00C6063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Геометрия на свежем воздухе.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 делом и шуткой в геометрии.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Геометрические построения.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из ОГЭ.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0633" w:rsidRPr="00CC60A3" w:rsidTr="00410CA4">
        <w:trPr>
          <w:jc w:val="center"/>
        </w:trPr>
        <w:tc>
          <w:tcPr>
            <w:tcW w:w="5812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auto"/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2075" w:rsidRDefault="00E92075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75" w:rsidRDefault="00E92075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75" w:rsidRDefault="00E92075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11" w:rsidRDefault="00315011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11" w:rsidRDefault="00315011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75" w:rsidRDefault="00E92075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075" w:rsidRDefault="00E92075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11" w:rsidRDefault="00315011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011" w:rsidRDefault="00315011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346" w:rsidRPr="00CC60A3" w:rsidRDefault="008D6EAB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A3">
        <w:rPr>
          <w:rFonts w:ascii="Times New Roman" w:hAnsi="Times New Roman" w:cs="Times New Roman"/>
          <w:b/>
          <w:sz w:val="24"/>
          <w:szCs w:val="24"/>
        </w:rPr>
        <w:t>6.</w:t>
      </w:r>
      <w:r w:rsidR="00C44346" w:rsidRPr="00CC60A3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11737"/>
        <w:gridCol w:w="1541"/>
        <w:gridCol w:w="1294"/>
      </w:tblGrid>
      <w:tr w:rsidR="00CB321C" w:rsidRPr="00CC60A3" w:rsidTr="0031501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Раздел. 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B321C" w:rsidRPr="00CC60A3" w:rsidTr="0031501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ind w:firstLine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B321C" w:rsidRPr="00CC60A3" w:rsidTr="00315011">
        <w:trPr>
          <w:trHeight w:val="4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Вводное занятие (1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вопросы. Правила техники безопасности на занятиях. Цели и задачи. Инструменты, необходимые для работы. Планируемые виды деятельности и результаты.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Начальные геометрические сведения. (</w:t>
            </w:r>
            <w:r w:rsidR="0006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знаний о начальных геометрических сведениях на практике.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Исследовательская работа «Провешивание прямой на местности». 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измерительных инструментов. Построение прямых углов на местности.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Геометрические фигуры в пространстве. (</w:t>
            </w:r>
            <w:r w:rsidR="0006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06648C" w:rsidP="00CC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Многогранники, их элементы. Виды многогранников. </w:t>
            </w:r>
            <w:r w:rsidR="0006648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 в истории математики. Платоновы тела. Модели многогранников. Построение моделей многогранников.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06648C" w:rsidP="00CC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Элементы куба. Фигурки из кубиков и их частей. Движение кубиков. </w:t>
            </w:r>
            <w:r w:rsidR="0006648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головоломки с кубом, параллелепипедом.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практических задач. (</w:t>
            </w:r>
            <w:r w:rsidRPr="00066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06648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признаков равенства треугольников в нахождении расстояний на местности.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06648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равенства треугольников на основе медиан, биссектрис и высот треугольников.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06648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 с помощью </w:t>
            </w:r>
            <w:proofErr w:type="spellStart"/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рейс-шины</w:t>
            </w:r>
            <w:proofErr w:type="spellEnd"/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малки, рейсмуса.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отражатель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Геометрия на свежем воздухе. (3 часов).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в лесу. Геометрия у реки. Геометрия в открытом поле. Геометрия у дороги.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06648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Походная геометрия без формул и таблиц.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занимательных геометрических задач.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</w:t>
            </w:r>
            <w:r w:rsidR="00AE2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делом и шуткой в геометрии. (4</w:t>
            </w: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впотьмах.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Старое и новое о круге.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без вычислений и измерений.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экономия.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Геометрические построения. (4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Построения с помощью циркуля и линейки. Общая схема решения задач на построение.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rPr>
          <w:trHeight w:val="5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построение треугольников. Построения с помощью двусторонней линейки, угольника.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истории: классические задачи.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06648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истории: задачи, неразрешимые с помощью циркуля и линейки.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21C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1C" w:rsidRPr="00CC60A3" w:rsidRDefault="00CB321C" w:rsidP="00AE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задач из ОГЭ. (</w:t>
            </w:r>
            <w:r w:rsidR="00C60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C6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C" w:rsidRPr="00CC60A3" w:rsidRDefault="00CB321C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33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33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33" w:rsidRPr="00CC60A3" w:rsidRDefault="00C60633" w:rsidP="00CC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Треугольник. Равнобедренный треугольник. Прямоугольный треугольник.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33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33" w:rsidRPr="00CC60A3" w:rsidRDefault="00C60633" w:rsidP="00CC6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Pr="00CC60A3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Pr="00CC60A3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Углы. Сумма углов треугольника.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11" w:rsidRPr="00CC60A3" w:rsidTr="0031501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1" w:rsidRDefault="00315011" w:rsidP="00C6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11" w:rsidRPr="00CC60A3" w:rsidRDefault="00315011" w:rsidP="00C606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011" w:rsidRDefault="00315011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DED" w:rsidRPr="00CC60A3" w:rsidRDefault="008D6EAB" w:rsidP="00CC60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A3">
        <w:rPr>
          <w:rFonts w:ascii="Times New Roman" w:hAnsi="Times New Roman" w:cs="Times New Roman"/>
          <w:b/>
          <w:sz w:val="24"/>
          <w:szCs w:val="24"/>
        </w:rPr>
        <w:t>7</w:t>
      </w:r>
      <w:r w:rsidR="00D02DED" w:rsidRPr="00CC60A3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8"/>
        <w:gridCol w:w="12786"/>
      </w:tblGrid>
      <w:tr w:rsidR="00D02DED" w:rsidRPr="00CC60A3" w:rsidTr="00315011"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86" w:type="dxa"/>
          </w:tcPr>
          <w:p w:rsidR="00D02DED" w:rsidRPr="00CC60A3" w:rsidRDefault="00AE2C78" w:rsidP="00315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</w:tr>
      <w:tr w:rsidR="00D02DED" w:rsidRPr="00CC60A3" w:rsidTr="00315011"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для </w:t>
            </w:r>
            <w:proofErr w:type="gramStart"/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6" w:type="dxa"/>
          </w:tcPr>
          <w:p w:rsidR="0029360C" w:rsidRPr="00CC60A3" w:rsidRDefault="0029360C" w:rsidP="00315011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pacing w:after="0" w:line="240" w:lineRule="auto"/>
              <w:ind w:left="353" w:hangingChars="147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Перельман Я.И. Весёлые задачи. – Издательство АСТ, 2017.</w:t>
            </w:r>
          </w:p>
          <w:p w:rsidR="0029360C" w:rsidRPr="00CC60A3" w:rsidRDefault="0029360C" w:rsidP="00315011">
            <w:pPr>
              <w:numPr>
                <w:ilvl w:val="0"/>
                <w:numId w:val="5"/>
              </w:numPr>
              <w:tabs>
                <w:tab w:val="clear" w:pos="720"/>
                <w:tab w:val="num" w:pos="256"/>
              </w:tabs>
              <w:spacing w:after="0" w:line="240" w:lineRule="auto"/>
              <w:ind w:left="353" w:hangingChars="147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Перельман Я.И. Занимательная геометрия. – Время года, 2017.</w:t>
            </w:r>
          </w:p>
          <w:p w:rsidR="0029360C" w:rsidRPr="00CC60A3" w:rsidRDefault="0029360C" w:rsidP="00315011">
            <w:pPr>
              <w:tabs>
                <w:tab w:val="num" w:pos="256"/>
              </w:tabs>
              <w:spacing w:after="0" w:line="240" w:lineRule="auto"/>
              <w:ind w:left="353" w:hangingChars="147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3. Игнатьев Е.И. В царстве смекалки или арифметика для в</w:t>
            </w:r>
            <w:r w:rsidR="00ED69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сех. В 3 книгах. – </w:t>
            </w:r>
            <w:proofErr w:type="spellStart"/>
            <w:r w:rsidR="00ED69A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Книговик</w:t>
            </w:r>
            <w:proofErr w:type="spellEnd"/>
            <w:r w:rsidR="00ED69A3">
              <w:rPr>
                <w:rFonts w:ascii="Times New Roman" w:eastAsia="Times New Roman" w:hAnsi="Times New Roman" w:cs="Times New Roman"/>
                <w:sz w:val="24"/>
                <w:szCs w:val="24"/>
              </w:rPr>
              <w:t>, 2016</w:t>
            </w: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360C" w:rsidRPr="00CC60A3" w:rsidRDefault="00ED69A3" w:rsidP="00315011">
            <w:pPr>
              <w:tabs>
                <w:tab w:val="num" w:pos="256"/>
              </w:tabs>
              <w:spacing w:after="0" w:line="240" w:lineRule="auto"/>
              <w:ind w:left="353" w:hangingChars="147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9360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360C"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="0029360C"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 Наглядная геометрия. Пособие для общеобразовательных учреждений. - Дрофа.2015. </w:t>
            </w:r>
          </w:p>
          <w:p w:rsidR="0029360C" w:rsidRPr="00CC60A3" w:rsidRDefault="00ED69A3" w:rsidP="00315011">
            <w:pPr>
              <w:tabs>
                <w:tab w:val="num" w:pos="256"/>
              </w:tabs>
              <w:spacing w:after="0" w:line="240" w:lineRule="auto"/>
              <w:ind w:left="353" w:hangingChars="147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360C"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9360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29360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29360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Геометрия 7-9. Учебник для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организаций. – Просвещение, 2019</w:t>
            </w:r>
            <w:r w:rsidR="0029360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2DED" w:rsidRPr="00CC60A3" w:rsidRDefault="00ED69A3" w:rsidP="00315011">
            <w:pPr>
              <w:tabs>
                <w:tab w:val="num" w:pos="256"/>
              </w:tabs>
              <w:spacing w:after="0" w:line="240" w:lineRule="auto"/>
              <w:ind w:left="353" w:hangingChars="147" w:hanging="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360C"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9360C"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="0029360C"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И.Ф. Задачи на смекалку. 5-6 классы: пособие для учащихся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росвещение, 2016</w:t>
            </w:r>
            <w:r w:rsidR="0029360C"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2DED" w:rsidRPr="00CC60A3" w:rsidTr="00315011"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2786" w:type="dxa"/>
          </w:tcPr>
          <w:p w:rsidR="00D02DED" w:rsidRPr="00CC60A3" w:rsidRDefault="00D02DED" w:rsidP="0031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2679B2" w:rsidRPr="00CC60A3" w:rsidRDefault="00C201E3" w:rsidP="0031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02DED" w:rsidRPr="00CC60A3" w:rsidTr="00315011"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2786" w:type="dxa"/>
          </w:tcPr>
          <w:p w:rsidR="00ED69A3" w:rsidRDefault="00C739C6" w:rsidP="00315011">
            <w:pPr>
              <w:numPr>
                <w:ilvl w:val="0"/>
                <w:numId w:val="7"/>
              </w:numPr>
              <w:spacing w:after="0" w:line="240" w:lineRule="auto"/>
              <w:ind w:left="0" w:firstLine="0"/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Интернет-портал Всероссийской олимпиады школьников. </w:t>
            </w:r>
          </w:p>
          <w:p w:rsidR="00C739C6" w:rsidRPr="00CC60A3" w:rsidRDefault="00C739C6" w:rsidP="003150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Информационно-поисковая система «Задачи». – Режим доступа: </w:t>
            </w:r>
            <w:hyperlink r:id="rId6" w:history="1">
              <w:r w:rsidRPr="00CC60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http://zadachi.mecme.ru/easy</w:t>
              </w:r>
            </w:hyperlink>
          </w:p>
          <w:p w:rsidR="00C739C6" w:rsidRPr="00CC60A3" w:rsidRDefault="00C739C6" w:rsidP="003150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информационно-поисковая система задач по математике. – Режим доступа: </w:t>
            </w:r>
            <w:hyperlink r:id="rId7" w:history="1">
              <w:r w:rsidRPr="00CC60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http://zadachi.mecme.ru</w:t>
              </w:r>
            </w:hyperlink>
          </w:p>
          <w:p w:rsidR="00C739C6" w:rsidRPr="00CC60A3" w:rsidRDefault="00C739C6" w:rsidP="003150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Конкурсные задачи по математике: справочник и методы решения. – Режим доступа: </w:t>
            </w:r>
            <w:hyperlink r:id="rId8" w:history="1">
              <w:r w:rsidRPr="00CC60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http://mschool.kubsu.ru/cdo/shabitur/kniga/tit.htm</w:t>
              </w:r>
            </w:hyperlink>
          </w:p>
          <w:p w:rsidR="00D02DED" w:rsidRPr="00CC60A3" w:rsidRDefault="00C739C6" w:rsidP="0031501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Олимпиадные задачи по математике: база данных. – Режим доступа: </w:t>
            </w:r>
            <w:hyperlink r:id="rId9" w:history="1">
              <w:r w:rsidRPr="00CC60A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http://zaba.ru</w:t>
              </w:r>
            </w:hyperlink>
          </w:p>
        </w:tc>
      </w:tr>
      <w:tr w:rsidR="00D02DED" w:rsidRPr="00CC60A3" w:rsidTr="00315011"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</w:t>
            </w:r>
          </w:p>
        </w:tc>
        <w:tc>
          <w:tcPr>
            <w:tcW w:w="12786" w:type="dxa"/>
          </w:tcPr>
          <w:p w:rsidR="00D02DED" w:rsidRPr="00CC60A3" w:rsidRDefault="008C48A4" w:rsidP="0031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Л.Д. Проблемно - поисковые технологии при изучении геометрического материала//. - 2005.- №5.- С. 21- 22.</w:t>
            </w:r>
          </w:p>
        </w:tc>
      </w:tr>
      <w:tr w:rsidR="00D02DED" w:rsidRPr="00CC60A3" w:rsidTr="00315011">
        <w:trPr>
          <w:trHeight w:val="396"/>
        </w:trPr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t>Таблицы, плакаты</w:t>
            </w:r>
          </w:p>
        </w:tc>
        <w:tc>
          <w:tcPr>
            <w:tcW w:w="12786" w:type="dxa"/>
          </w:tcPr>
          <w:p w:rsidR="00D02DED" w:rsidRPr="00CC60A3" w:rsidRDefault="008C48A4" w:rsidP="00315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выдающихся деятелей математики.</w:t>
            </w:r>
          </w:p>
        </w:tc>
      </w:tr>
      <w:tr w:rsidR="00D02DED" w:rsidRPr="00CC60A3" w:rsidTr="00315011">
        <w:trPr>
          <w:trHeight w:val="1124"/>
        </w:trPr>
        <w:tc>
          <w:tcPr>
            <w:tcW w:w="2458" w:type="dxa"/>
          </w:tcPr>
          <w:p w:rsidR="00D02DED" w:rsidRPr="00CC60A3" w:rsidRDefault="00D02DED" w:rsidP="00315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12786" w:type="dxa"/>
          </w:tcPr>
          <w:p w:rsidR="008C48A4" w:rsidRPr="00CC60A3" w:rsidRDefault="008C48A4" w:rsidP="0031501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Компьютер.</w:t>
            </w:r>
          </w:p>
          <w:p w:rsidR="008C48A4" w:rsidRPr="00CC60A3" w:rsidRDefault="008C48A4" w:rsidP="0031501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проектор.</w:t>
            </w:r>
          </w:p>
          <w:p w:rsidR="00D02DED" w:rsidRPr="00CC60A3" w:rsidRDefault="002679B2" w:rsidP="0031501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</w:tr>
    </w:tbl>
    <w:p w:rsidR="00C44346" w:rsidRPr="00CC60A3" w:rsidRDefault="00C44346" w:rsidP="00CC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346" w:rsidRPr="00CC60A3" w:rsidSect="00CC60A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62F"/>
    <w:multiLevelType w:val="multilevel"/>
    <w:tmpl w:val="DF9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444B1"/>
    <w:multiLevelType w:val="multilevel"/>
    <w:tmpl w:val="1238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4DAB"/>
    <w:multiLevelType w:val="multilevel"/>
    <w:tmpl w:val="BCD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268C5"/>
    <w:multiLevelType w:val="multilevel"/>
    <w:tmpl w:val="472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B7B25"/>
    <w:multiLevelType w:val="multilevel"/>
    <w:tmpl w:val="0458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56789"/>
    <w:multiLevelType w:val="hybridMultilevel"/>
    <w:tmpl w:val="68E44962"/>
    <w:lvl w:ilvl="0" w:tplc="483ECE6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8CD"/>
    <w:multiLevelType w:val="multilevel"/>
    <w:tmpl w:val="993E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A39EF"/>
    <w:multiLevelType w:val="multilevel"/>
    <w:tmpl w:val="A51A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106B0"/>
    <w:multiLevelType w:val="hybridMultilevel"/>
    <w:tmpl w:val="91528D68"/>
    <w:lvl w:ilvl="0" w:tplc="73C0F63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7BA6"/>
    <w:multiLevelType w:val="multilevel"/>
    <w:tmpl w:val="A8A4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565AA"/>
    <w:multiLevelType w:val="hybridMultilevel"/>
    <w:tmpl w:val="D7A44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D137F"/>
    <w:multiLevelType w:val="multilevel"/>
    <w:tmpl w:val="2F84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D0103"/>
    <w:multiLevelType w:val="multilevel"/>
    <w:tmpl w:val="DF9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417CA"/>
    <w:multiLevelType w:val="multilevel"/>
    <w:tmpl w:val="8BE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D0B39"/>
    <w:multiLevelType w:val="multilevel"/>
    <w:tmpl w:val="887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2C701E"/>
    <w:multiLevelType w:val="multilevel"/>
    <w:tmpl w:val="17A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3F1E9D"/>
    <w:multiLevelType w:val="multilevel"/>
    <w:tmpl w:val="302A0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1E6EF0"/>
    <w:multiLevelType w:val="multilevel"/>
    <w:tmpl w:val="99B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6"/>
  </w:num>
  <w:num w:numId="7">
    <w:abstractNumId w:val="7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14"/>
  </w:num>
  <w:num w:numId="13">
    <w:abstractNumId w:val="3"/>
  </w:num>
  <w:num w:numId="14">
    <w:abstractNumId w:val="9"/>
  </w:num>
  <w:num w:numId="15">
    <w:abstractNumId w:val="17"/>
  </w:num>
  <w:num w:numId="16">
    <w:abstractNumId w:val="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E6A"/>
    <w:rsid w:val="00052B00"/>
    <w:rsid w:val="00065B51"/>
    <w:rsid w:val="0006648C"/>
    <w:rsid w:val="00075F89"/>
    <w:rsid w:val="0010151B"/>
    <w:rsid w:val="00114C73"/>
    <w:rsid w:val="00152181"/>
    <w:rsid w:val="00195E11"/>
    <w:rsid w:val="001C43A4"/>
    <w:rsid w:val="001C4515"/>
    <w:rsid w:val="002133ED"/>
    <w:rsid w:val="00235355"/>
    <w:rsid w:val="00260784"/>
    <w:rsid w:val="002679B2"/>
    <w:rsid w:val="00285EF1"/>
    <w:rsid w:val="0029360C"/>
    <w:rsid w:val="002E6FC2"/>
    <w:rsid w:val="002F6A3B"/>
    <w:rsid w:val="002F72C1"/>
    <w:rsid w:val="00315011"/>
    <w:rsid w:val="00386FDF"/>
    <w:rsid w:val="003A2125"/>
    <w:rsid w:val="003D493B"/>
    <w:rsid w:val="003D4DE0"/>
    <w:rsid w:val="003D75FE"/>
    <w:rsid w:val="003F1D97"/>
    <w:rsid w:val="004057A8"/>
    <w:rsid w:val="00410CA4"/>
    <w:rsid w:val="004159C8"/>
    <w:rsid w:val="004D3678"/>
    <w:rsid w:val="00536E1D"/>
    <w:rsid w:val="005C7877"/>
    <w:rsid w:val="005E6D56"/>
    <w:rsid w:val="005F47F9"/>
    <w:rsid w:val="006129AD"/>
    <w:rsid w:val="006305EA"/>
    <w:rsid w:val="00680D21"/>
    <w:rsid w:val="00691612"/>
    <w:rsid w:val="006D16EF"/>
    <w:rsid w:val="00702C1B"/>
    <w:rsid w:val="007A5009"/>
    <w:rsid w:val="007C7919"/>
    <w:rsid w:val="00874999"/>
    <w:rsid w:val="008A3E8D"/>
    <w:rsid w:val="008C48A4"/>
    <w:rsid w:val="008D6EAB"/>
    <w:rsid w:val="008D7664"/>
    <w:rsid w:val="0098022F"/>
    <w:rsid w:val="009B1118"/>
    <w:rsid w:val="009C0BE5"/>
    <w:rsid w:val="009D5C1C"/>
    <w:rsid w:val="00A0414F"/>
    <w:rsid w:val="00A777D0"/>
    <w:rsid w:val="00A81FBD"/>
    <w:rsid w:val="00A97D9E"/>
    <w:rsid w:val="00AA5EC8"/>
    <w:rsid w:val="00AE071E"/>
    <w:rsid w:val="00AE2C78"/>
    <w:rsid w:val="00BD7E6A"/>
    <w:rsid w:val="00C201E3"/>
    <w:rsid w:val="00C44346"/>
    <w:rsid w:val="00C60633"/>
    <w:rsid w:val="00C65AAD"/>
    <w:rsid w:val="00C739C6"/>
    <w:rsid w:val="00C76C9D"/>
    <w:rsid w:val="00CB321C"/>
    <w:rsid w:val="00CB4B60"/>
    <w:rsid w:val="00CC60A3"/>
    <w:rsid w:val="00CD1BED"/>
    <w:rsid w:val="00CD7251"/>
    <w:rsid w:val="00D02DED"/>
    <w:rsid w:val="00D25207"/>
    <w:rsid w:val="00D31442"/>
    <w:rsid w:val="00D55430"/>
    <w:rsid w:val="00D558EA"/>
    <w:rsid w:val="00D64F6B"/>
    <w:rsid w:val="00D937FC"/>
    <w:rsid w:val="00DC17E2"/>
    <w:rsid w:val="00DE0B35"/>
    <w:rsid w:val="00E001D0"/>
    <w:rsid w:val="00E00CF4"/>
    <w:rsid w:val="00E14CD1"/>
    <w:rsid w:val="00E3363D"/>
    <w:rsid w:val="00E35A8D"/>
    <w:rsid w:val="00E92075"/>
    <w:rsid w:val="00E9638D"/>
    <w:rsid w:val="00EA375F"/>
    <w:rsid w:val="00EB12EE"/>
    <w:rsid w:val="00EC37B5"/>
    <w:rsid w:val="00EC56A6"/>
    <w:rsid w:val="00ED69A3"/>
    <w:rsid w:val="00ED750E"/>
    <w:rsid w:val="00F21995"/>
    <w:rsid w:val="00F743B8"/>
    <w:rsid w:val="00FC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0"/>
  </w:style>
  <w:style w:type="paragraph" w:styleId="2">
    <w:name w:val="heading 2"/>
    <w:basedOn w:val="a"/>
    <w:next w:val="a"/>
    <w:link w:val="20"/>
    <w:uiPriority w:val="9"/>
    <w:unhideWhenUsed/>
    <w:qFormat/>
    <w:rsid w:val="00C443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5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E6FC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E6F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554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D55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430"/>
    <w:rPr>
      <w:rFonts w:ascii="Courier New" w:eastAsia="Times New Roman" w:hAnsi="Courier New" w:cs="Courier New"/>
      <w:sz w:val="20"/>
      <w:szCs w:val="20"/>
    </w:rPr>
  </w:style>
  <w:style w:type="paragraph" w:customStyle="1" w:styleId="c4">
    <w:name w:val="c4"/>
    <w:basedOn w:val="a"/>
    <w:rsid w:val="005E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6D56"/>
  </w:style>
  <w:style w:type="character" w:customStyle="1" w:styleId="apple-converted-space">
    <w:name w:val="apple-converted-space"/>
    <w:basedOn w:val="a0"/>
    <w:rsid w:val="005E6D56"/>
  </w:style>
  <w:style w:type="character" w:styleId="a7">
    <w:name w:val="Hyperlink"/>
    <w:basedOn w:val="a0"/>
    <w:uiPriority w:val="99"/>
    <w:semiHidden/>
    <w:unhideWhenUsed/>
    <w:rsid w:val="005E6D56"/>
    <w:rPr>
      <w:color w:val="0000FF"/>
      <w:u w:val="single"/>
    </w:rPr>
  </w:style>
  <w:style w:type="character" w:customStyle="1" w:styleId="c20">
    <w:name w:val="c20"/>
    <w:basedOn w:val="a0"/>
    <w:rsid w:val="005E6D56"/>
  </w:style>
  <w:style w:type="paragraph" w:customStyle="1" w:styleId="c2">
    <w:name w:val="c2"/>
    <w:basedOn w:val="a"/>
    <w:rsid w:val="005E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4434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8">
    <w:name w:val="А_основной"/>
    <w:basedOn w:val="a"/>
    <w:link w:val="a9"/>
    <w:qFormat/>
    <w:rsid w:val="00C44346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А_основной Знак"/>
    <w:link w:val="a8"/>
    <w:rsid w:val="00C4434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4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mschool.kubsu.ru%2Fcdo%2Fshabitur%2Fkniga%2Ftit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zadachi.mecm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zadachi.mecme.ru%2Fea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za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86F9-09C7-48D8-911B-1E12F565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chipurnova_ev</dc:creator>
  <cp:lastModifiedBy>Пользователь Windows</cp:lastModifiedBy>
  <cp:revision>2</cp:revision>
  <cp:lastPrinted>2019-11-29T08:32:00Z</cp:lastPrinted>
  <dcterms:created xsi:type="dcterms:W3CDTF">2022-12-27T08:53:00Z</dcterms:created>
  <dcterms:modified xsi:type="dcterms:W3CDTF">2022-12-27T08:53:00Z</dcterms:modified>
</cp:coreProperties>
</file>