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2" w:rsidRPr="00172F1C" w:rsidRDefault="001E1BC2" w:rsidP="001E1BC2">
      <w:pPr>
        <w:spacing w:after="0" w:line="408" w:lineRule="auto"/>
        <w:ind w:left="120"/>
        <w:jc w:val="center"/>
        <w:rPr>
          <w:lang w:val="ru-RU"/>
        </w:rPr>
      </w:pPr>
      <w:bookmarkStart w:id="0" w:name="block-10202642"/>
      <w:r w:rsidRPr="00172F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1BC2" w:rsidRPr="00172F1C" w:rsidRDefault="001E1BC2" w:rsidP="001E1BC2">
      <w:pPr>
        <w:spacing w:after="0" w:line="408" w:lineRule="auto"/>
        <w:ind w:left="120"/>
        <w:jc w:val="center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МОАУ "Лицей № 1"</w:t>
      </w:r>
    </w:p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0C443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829C1" w:rsidRPr="00172F1C" w:rsidTr="008829C1">
        <w:tc>
          <w:tcPr>
            <w:tcW w:w="3114" w:type="dxa"/>
          </w:tcPr>
          <w:p w:rsidR="001E1BC2" w:rsidRPr="00172F1C" w:rsidRDefault="001E1BC2" w:rsidP="001E1B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E1BC2" w:rsidRPr="00172F1C" w:rsidRDefault="001E1BC2" w:rsidP="001E1B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 МОАУ «Лицей № 1» г. Оренбурга</w:t>
            </w:r>
          </w:p>
          <w:p w:rsidR="008829C1" w:rsidRPr="00172F1C" w:rsidRDefault="001E1BC2" w:rsidP="001E1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</w:tc>
        <w:tc>
          <w:tcPr>
            <w:tcW w:w="3115" w:type="dxa"/>
          </w:tcPr>
          <w:p w:rsidR="001E1BC2" w:rsidRPr="00172F1C" w:rsidRDefault="001E1BC2" w:rsidP="001E1B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E1BC2" w:rsidRPr="00172F1C" w:rsidRDefault="001E1BC2" w:rsidP="001E1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2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Педагогическом совете МОАУ «Лицей № 1» г. Оренбурга</w:t>
            </w:r>
          </w:p>
          <w:p w:rsidR="008829C1" w:rsidRPr="00172F1C" w:rsidRDefault="001E1BC2" w:rsidP="001E1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№1 от «30» августа   2023 г.</w:t>
            </w:r>
          </w:p>
        </w:tc>
        <w:tc>
          <w:tcPr>
            <w:tcW w:w="3115" w:type="dxa"/>
          </w:tcPr>
          <w:p w:rsidR="001E1BC2" w:rsidRPr="00172F1C" w:rsidRDefault="001E1BC2" w:rsidP="001E1B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E1BC2" w:rsidRPr="00172F1C" w:rsidRDefault="001E1BC2" w:rsidP="001E1B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«Лицей № 1» г. Оренбурга</w:t>
            </w:r>
          </w:p>
          <w:p w:rsidR="001E1BC2" w:rsidRPr="00172F1C" w:rsidRDefault="001E1BC2" w:rsidP="001E1B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Л.Г.</w:t>
            </w:r>
          </w:p>
          <w:p w:rsidR="008829C1" w:rsidRPr="00172F1C" w:rsidRDefault="001E1BC2" w:rsidP="001E1B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72F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01.11/419 от «30» августа   2023 г.</w:t>
            </w:r>
          </w:p>
        </w:tc>
      </w:tr>
    </w:tbl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2C099C">
      <w:pPr>
        <w:spacing w:after="0"/>
        <w:ind w:left="120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‌</w:t>
      </w:r>
    </w:p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0C4437">
      <w:pPr>
        <w:spacing w:after="0"/>
        <w:ind w:left="120"/>
        <w:rPr>
          <w:lang w:val="ru-RU"/>
        </w:rPr>
      </w:pPr>
    </w:p>
    <w:p w:rsidR="000C4437" w:rsidRPr="00172F1C" w:rsidRDefault="002C099C">
      <w:pPr>
        <w:spacing w:after="0" w:line="408" w:lineRule="auto"/>
        <w:ind w:left="120"/>
        <w:jc w:val="center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4437" w:rsidRPr="00172F1C" w:rsidRDefault="002C099C">
      <w:pPr>
        <w:spacing w:after="0" w:line="408" w:lineRule="auto"/>
        <w:ind w:left="120"/>
        <w:jc w:val="center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(</w:t>
      </w:r>
      <w:r w:rsidRPr="00172F1C">
        <w:rPr>
          <w:rFonts w:ascii="Times New Roman" w:hAnsi="Times New Roman"/>
          <w:color w:val="000000"/>
          <w:sz w:val="28"/>
        </w:rPr>
        <w:t>ID</w:t>
      </w:r>
      <w:r w:rsidRPr="00172F1C">
        <w:rPr>
          <w:rFonts w:ascii="Times New Roman" w:hAnsi="Times New Roman"/>
          <w:color w:val="000000"/>
          <w:sz w:val="28"/>
          <w:lang w:val="ru-RU"/>
        </w:rPr>
        <w:t xml:space="preserve"> 1424019)</w:t>
      </w: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2C099C">
      <w:pPr>
        <w:spacing w:after="0" w:line="408" w:lineRule="auto"/>
        <w:ind w:left="120"/>
        <w:jc w:val="center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0C4437" w:rsidRPr="00172F1C" w:rsidRDefault="002C099C">
      <w:pPr>
        <w:spacing w:after="0" w:line="408" w:lineRule="auto"/>
        <w:ind w:left="120"/>
        <w:jc w:val="center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1E1BC2" w:rsidRPr="00172F1C" w:rsidRDefault="001E1BC2">
      <w:pPr>
        <w:spacing w:after="0"/>
        <w:ind w:left="120"/>
        <w:jc w:val="center"/>
        <w:rPr>
          <w:lang w:val="ru-RU"/>
        </w:rPr>
      </w:pPr>
    </w:p>
    <w:p w:rsidR="001E1BC2" w:rsidRPr="00172F1C" w:rsidRDefault="001E1BC2">
      <w:pPr>
        <w:spacing w:after="0"/>
        <w:ind w:left="120"/>
        <w:jc w:val="center"/>
        <w:rPr>
          <w:lang w:val="ru-RU"/>
        </w:rPr>
      </w:pPr>
    </w:p>
    <w:p w:rsidR="000C4437" w:rsidRPr="00172F1C" w:rsidRDefault="000C4437">
      <w:pPr>
        <w:spacing w:after="0"/>
        <w:ind w:left="120"/>
        <w:jc w:val="center"/>
        <w:rPr>
          <w:lang w:val="ru-RU"/>
        </w:rPr>
      </w:pPr>
    </w:p>
    <w:p w:rsidR="000C4437" w:rsidRPr="00172F1C" w:rsidRDefault="002C099C">
      <w:pPr>
        <w:spacing w:after="0"/>
        <w:ind w:left="120"/>
        <w:jc w:val="center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0db9df5-4f18-4315-937d-9949a0b704d1"/>
      <w:r w:rsidRPr="00172F1C"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1"/>
      <w:r w:rsidRPr="00172F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9cbcb13b-ef51-4f5f-b56f-5fc99c9360c2"/>
      <w:r w:rsidRPr="00172F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72F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2F1C">
        <w:rPr>
          <w:rFonts w:ascii="Times New Roman" w:hAnsi="Times New Roman"/>
          <w:color w:val="000000"/>
          <w:sz w:val="28"/>
          <w:lang w:val="ru-RU"/>
        </w:rPr>
        <w:t>​</w:t>
      </w:r>
    </w:p>
    <w:p w:rsidR="000C4437" w:rsidRPr="00172F1C" w:rsidRDefault="000C4437">
      <w:pPr>
        <w:rPr>
          <w:lang w:val="ru-RU"/>
        </w:rPr>
        <w:sectPr w:rsidR="000C4437" w:rsidRPr="00172F1C">
          <w:pgSz w:w="11906" w:h="16383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bookmarkStart w:id="3" w:name="block-10202643"/>
      <w:bookmarkEnd w:id="0"/>
      <w:r w:rsidRPr="00172F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172F1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6699e0-a848-4276-9295-9131bc7b4ab1"/>
      <w:r w:rsidRPr="00172F1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4"/>
      <w:r w:rsidRPr="00172F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4437" w:rsidRPr="00172F1C" w:rsidRDefault="000C4437">
      <w:pPr>
        <w:rPr>
          <w:lang w:val="ru-RU"/>
        </w:rPr>
        <w:sectPr w:rsidR="000C4437" w:rsidRPr="00172F1C">
          <w:pgSz w:w="11906" w:h="16383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bookmarkStart w:id="5" w:name="block-10202645"/>
      <w:bookmarkEnd w:id="3"/>
      <w:r w:rsidRPr="00172F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ДиаграммыЭйлера. Формуласложениявероятностей.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Формулаполнойвероятности. ФормулаБайеса. Независимыесобытия.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5D2253" w:rsidRPr="00172F1C" w:rsidRDefault="005D22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Законбольшихчисел.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0C4437" w:rsidRPr="00172F1C" w:rsidRDefault="000C4437">
      <w:pPr>
        <w:rPr>
          <w:lang w:val="ru-RU"/>
        </w:rPr>
        <w:sectPr w:rsidR="000C4437" w:rsidRPr="00172F1C">
          <w:pgSz w:w="11906" w:h="16383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bookmarkStart w:id="6" w:name="block-10202644"/>
      <w:bookmarkEnd w:id="5"/>
      <w:r w:rsidRPr="00172F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72F1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left="120"/>
        <w:jc w:val="both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C4437" w:rsidRPr="00172F1C" w:rsidRDefault="000C4437">
      <w:pPr>
        <w:spacing w:after="0" w:line="264" w:lineRule="auto"/>
        <w:ind w:left="120"/>
        <w:jc w:val="both"/>
        <w:rPr>
          <w:lang w:val="ru-RU"/>
        </w:rPr>
      </w:pP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72F1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72F1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72F1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72F1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0C4437" w:rsidRPr="00172F1C" w:rsidRDefault="002C099C">
      <w:pPr>
        <w:spacing w:after="0" w:line="264" w:lineRule="auto"/>
        <w:ind w:firstLine="600"/>
        <w:jc w:val="both"/>
        <w:rPr>
          <w:lang w:val="ru-RU"/>
        </w:rPr>
      </w:pPr>
      <w:r w:rsidRPr="00172F1C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0C4437" w:rsidRPr="00172F1C" w:rsidRDefault="000C4437">
      <w:pPr>
        <w:rPr>
          <w:lang w:val="ru-RU"/>
        </w:rPr>
        <w:sectPr w:rsidR="000C4437" w:rsidRPr="00172F1C">
          <w:pgSz w:w="11906" w:h="16383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/>
        <w:ind w:left="120"/>
      </w:pPr>
      <w:bookmarkStart w:id="7" w:name="block-10202648"/>
      <w:bookmarkEnd w:id="6"/>
      <w:r w:rsidRPr="00172F1C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C4437" w:rsidRPr="00172F1C" w:rsidRDefault="002C099C">
      <w:pPr>
        <w:spacing w:after="0"/>
        <w:ind w:left="120"/>
      </w:pPr>
      <w:r w:rsidRPr="00172F1C"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5027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22"/>
        <w:gridCol w:w="8251"/>
        <w:gridCol w:w="992"/>
        <w:gridCol w:w="1276"/>
        <w:gridCol w:w="3686"/>
      </w:tblGrid>
      <w:tr w:rsidR="000C4437" w:rsidRPr="00172F1C" w:rsidTr="005D2253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5D2253">
            <w:pPr>
              <w:spacing w:after="0"/>
              <w:ind w:left="135" w:right="-108"/>
              <w:jc w:val="center"/>
              <w:rPr>
                <w:lang w:val="ru-RU"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5D2253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0C4437" w:rsidRPr="00172F1C" w:rsidTr="005D2253">
        <w:trPr>
          <w:trHeight w:val="144"/>
          <w:tblCellSpacing w:w="20" w:type="nil"/>
        </w:trPr>
        <w:tc>
          <w:tcPr>
            <w:tcW w:w="8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 w:rsidP="005D2253">
            <w:pPr>
              <w:jc w:val="center"/>
              <w:rPr>
                <w:b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 w:rsidP="005D2253"/>
        </w:tc>
      </w:tr>
      <w:tr w:rsidR="005D2253" w:rsidRPr="00172F1C" w:rsidTr="005D2253">
        <w:trPr>
          <w:trHeight w:val="1130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251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Элементытеорииграфов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81" w:right="365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Граф,связныйграф,представлениезадачиспомощьюграфа.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81" w:right="667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Степень(валентность)вершины.Путьвграфе.Цепи и циклы.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Графынаплоскости.Деревослучайногоэксперимента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5D2253" w:rsidRPr="00172F1C" w:rsidRDefault="00403774" w:rsidP="005D22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  <w:p w:rsidR="005D2253" w:rsidRPr="00172F1C" w:rsidRDefault="00403774" w:rsidP="005D22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  <w:p w:rsidR="005D2253" w:rsidRPr="00172F1C" w:rsidRDefault="00403774" w:rsidP="005D22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  <w:p w:rsidR="005D2253" w:rsidRPr="00172F1C" w:rsidRDefault="00403774" w:rsidP="005D22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  <w:p w:rsidR="005D2253" w:rsidRPr="00172F1C" w:rsidRDefault="00403774" w:rsidP="005D225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8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</w:p>
          <w:p w:rsidR="005D2253" w:rsidRPr="00172F1C" w:rsidRDefault="00403774" w:rsidP="005D2253">
            <w:pPr>
              <w:spacing w:after="0"/>
              <w:ind w:left="135"/>
            </w:pPr>
            <w:hyperlink r:id="rId9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5D2253" w:rsidRPr="00172F1C" w:rsidTr="005D2253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8251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pStyle w:val="TableParagraph"/>
              <w:spacing w:line="300" w:lineRule="auto"/>
              <w:ind w:left="175" w:right="923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Случайные опыты,случайныесобытияи вероятностисобытий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81"/>
              <w:contextualSpacing/>
              <w:rPr>
                <w:sz w:val="24"/>
                <w:szCs w:val="24"/>
              </w:rPr>
            </w:pPr>
            <w:r w:rsidRPr="00172F1C">
              <w:rPr>
                <w:spacing w:val="-4"/>
                <w:sz w:val="24"/>
                <w:szCs w:val="24"/>
              </w:rPr>
              <w:t>Случайныеэксперименты(опыты)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81" w:right="287"/>
              <w:contextualSpacing/>
              <w:rPr>
                <w:sz w:val="24"/>
                <w:szCs w:val="24"/>
              </w:rPr>
            </w:pPr>
            <w:r w:rsidRPr="00172F1C">
              <w:rPr>
                <w:spacing w:val="-4"/>
                <w:sz w:val="24"/>
                <w:szCs w:val="24"/>
              </w:rPr>
              <w:t>ислучайныесобытия.Элементарные</w:t>
            </w:r>
            <w:r w:rsidRPr="00172F1C">
              <w:rPr>
                <w:sz w:val="24"/>
                <w:szCs w:val="24"/>
              </w:rPr>
              <w:t>события (исходы). Вероятность</w:t>
            </w:r>
            <w:r w:rsidRPr="00172F1C">
              <w:rPr>
                <w:spacing w:val="-4"/>
                <w:sz w:val="24"/>
                <w:szCs w:val="24"/>
              </w:rPr>
              <w:t xml:space="preserve">случайного </w:t>
            </w:r>
            <w:r w:rsidRPr="00172F1C">
              <w:rPr>
                <w:spacing w:val="-3"/>
                <w:sz w:val="24"/>
                <w:szCs w:val="24"/>
              </w:rPr>
              <w:t>события. Вероятности</w:t>
            </w:r>
            <w:r w:rsidRPr="00172F1C">
              <w:rPr>
                <w:sz w:val="24"/>
                <w:szCs w:val="24"/>
              </w:rPr>
              <w:t>событийвопытах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75" w:right="923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pacing w:val="-4"/>
                <w:sz w:val="24"/>
                <w:szCs w:val="24"/>
              </w:rPr>
              <w:t>сравновозможнымиэлементарными</w:t>
            </w:r>
            <w:r w:rsidRPr="00172F1C">
              <w:rPr>
                <w:sz w:val="24"/>
                <w:szCs w:val="24"/>
              </w:rPr>
              <w:t>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5D2253" w:rsidRPr="00172F1C" w:rsidRDefault="00403774" w:rsidP="005D2253">
            <w:pPr>
              <w:spacing w:after="0"/>
              <w:ind w:left="135"/>
            </w:pPr>
            <w:hyperlink r:id="rId10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11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12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3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14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15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5D2253" w:rsidRPr="00172F1C" w:rsidTr="005D2253">
        <w:trPr>
          <w:trHeight w:val="1876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251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pStyle w:val="TableParagraph"/>
              <w:spacing w:line="300" w:lineRule="auto"/>
              <w:ind w:left="175"/>
              <w:contextualSpacing/>
              <w:rPr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Операции надмножествами исобытиями. Сложениеиумножение вероятностей. Условнаявероятность.Независимыесобытия</w:t>
            </w:r>
          </w:p>
          <w:p w:rsidR="005D2253" w:rsidRPr="00172F1C" w:rsidRDefault="005D2253" w:rsidP="003D0533">
            <w:pPr>
              <w:pStyle w:val="TableParagraph"/>
              <w:spacing w:line="300" w:lineRule="auto"/>
              <w:ind w:left="175"/>
              <w:contextualSpacing/>
              <w:rPr>
                <w:spacing w:val="-67"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Пересечение,объединениемножеств и событий,противоположныесобытия.Формуласложения вероятностейУсловнаявероятность.Умножениевероятностей. Формулаусловнойвероятности.Формулаполнойвероятности.ФормулаБайеса.Независимые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5D2253" w:rsidRPr="00172F1C" w:rsidRDefault="00403774" w:rsidP="005D2253">
            <w:pPr>
              <w:spacing w:after="0"/>
              <w:ind w:left="135"/>
            </w:pPr>
            <w:hyperlink r:id="rId16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17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18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9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20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21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5D2253" w:rsidRPr="00172F1C" w:rsidTr="005D2253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8251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Элементыкомбинаторики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81" w:right="188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Комбинаторноеправилоумножения.Перестановки и факториал. Числосочетаний.ТреугольникПаскаля.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Формулабинома Ньютона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5D2253" w:rsidRPr="00172F1C" w:rsidRDefault="00403774" w:rsidP="005D2253">
            <w:pPr>
              <w:spacing w:after="0"/>
              <w:ind w:left="135"/>
            </w:pPr>
            <w:hyperlink r:id="rId22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23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24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5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26" w:history="1">
              <w:r w:rsidR="005D2253" w:rsidRPr="00172F1C">
                <w:rPr>
                  <w:rStyle w:val="ab"/>
                  <w:rFonts w:ascii="Times New Roman" w:hAnsi="Times New Roman"/>
                </w:rPr>
                <w:t>https://2.shko.online/</w:t>
              </w:r>
            </w:hyperlink>
            <w:hyperlink r:id="rId27" w:history="1">
              <w:r w:rsidR="005D2253" w:rsidRPr="00172F1C">
                <w:rPr>
                  <w:rStyle w:val="ab"/>
                  <w:rFonts w:ascii="Times New Roman" w:hAnsi="Times New Roman"/>
                </w:rPr>
                <w:t>https://ege.sdamgia.ru/</w:t>
              </w:r>
            </w:hyperlink>
          </w:p>
        </w:tc>
      </w:tr>
      <w:tr w:rsidR="005D2253" w:rsidRPr="00172F1C" w:rsidTr="005D2253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8251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pStyle w:val="TableParagraph"/>
              <w:spacing w:line="300" w:lineRule="auto"/>
              <w:ind w:left="175" w:right="459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Сериипоследовательных испытаний. ИспытанияБернулли. Случайныйвыбор изконечнойсовокупности</w:t>
            </w:r>
          </w:p>
          <w:p w:rsidR="005D2253" w:rsidRPr="00172F1C" w:rsidRDefault="005D2253" w:rsidP="005D2253">
            <w:pPr>
              <w:pStyle w:val="TableParagraph"/>
              <w:spacing w:line="300" w:lineRule="auto"/>
              <w:ind w:left="181" w:right="1025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Бинарный случайный опыт(испытание),успехинеудача.Независимыеиспытания.</w:t>
            </w:r>
          </w:p>
          <w:p w:rsidR="005D2253" w:rsidRPr="00172F1C" w:rsidRDefault="005D2253" w:rsidP="003D0533">
            <w:pPr>
              <w:pStyle w:val="TableParagraph"/>
              <w:spacing w:line="300" w:lineRule="auto"/>
              <w:ind w:left="181" w:right="863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Сериянезависимыхиспытанийдопервогоуспеха.СериянезависимыхиспытанийБернулли.Случайный выбор из конечнойсовокупности.</w:t>
            </w:r>
          </w:p>
          <w:p w:rsidR="005D2253" w:rsidRPr="00172F1C" w:rsidRDefault="005D2253" w:rsidP="003D0533">
            <w:pPr>
              <w:pStyle w:val="TableParagraph"/>
              <w:spacing w:line="300" w:lineRule="auto"/>
              <w:ind w:left="181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Практическаяработасиспользованиемэлектронныхтаблиц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5D2253" w:rsidRPr="00172F1C" w:rsidRDefault="00403774" w:rsidP="005D2253">
            <w:pPr>
              <w:spacing w:after="0"/>
              <w:ind w:left="135"/>
            </w:pPr>
            <w:hyperlink r:id="rId28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29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30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1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32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33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5D2253" w:rsidRPr="00172F1C" w:rsidTr="005D2253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251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pStyle w:val="TableParagraph"/>
              <w:spacing w:line="300" w:lineRule="auto"/>
              <w:ind w:left="175" w:right="897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Случайныевеличины и распределения</w:t>
            </w:r>
          </w:p>
          <w:p w:rsidR="005D2253" w:rsidRPr="00172F1C" w:rsidRDefault="005D2253" w:rsidP="003D0533">
            <w:pPr>
              <w:pStyle w:val="TableParagraph"/>
              <w:spacing w:line="300" w:lineRule="auto"/>
              <w:ind w:left="181" w:right="289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pacing w:val="-2"/>
                <w:sz w:val="24"/>
                <w:szCs w:val="24"/>
              </w:rPr>
              <w:t>Случайнаявеличина.</w:t>
            </w:r>
            <w:r w:rsidRPr="00172F1C">
              <w:rPr>
                <w:spacing w:val="-1"/>
                <w:sz w:val="24"/>
                <w:szCs w:val="24"/>
              </w:rPr>
              <w:t>Распределение</w:t>
            </w:r>
            <w:r w:rsidRPr="00172F1C">
              <w:rPr>
                <w:sz w:val="24"/>
                <w:szCs w:val="24"/>
              </w:rPr>
              <w:t>вероятностей. Диаграммараспределения.Операциинад случайными величинами.Примеры распределений. Бинарная</w:t>
            </w:r>
            <w:r w:rsidRPr="00172F1C">
              <w:rPr>
                <w:spacing w:val="-2"/>
                <w:sz w:val="24"/>
                <w:szCs w:val="24"/>
              </w:rPr>
              <w:t>случайная величина. Геометрическое</w:t>
            </w:r>
            <w:r w:rsidRPr="00172F1C">
              <w:rPr>
                <w:sz w:val="24"/>
                <w:szCs w:val="24"/>
              </w:rPr>
              <w:t>расп­ределение. Биномиальноераспределение. Математическоеожиданиеслучайнойвеличины.Совместное распределение двухслучайныхвеличин.Независимыеслучайные величины. Свойстваматематическогоожидания.Математическоеожиданиебинарнойслучайнойвеличины.Математическое ожиданиегеометрического и биномиальногораспределений.Дисперсияистандартноеотклонение.Дисперсиябинарнойслучайнойвеличины.Свойства дисперсии.Математическое ожиданиепроизведения и дисперсия суммынезависимыхслучайныхвеличин.Дисперсия биномиальногораспределения.Практическаяработасиспользованиемэлектронныхтаблиц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5D2253" w:rsidRPr="00172F1C" w:rsidRDefault="005D2253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5D2253" w:rsidRPr="00172F1C" w:rsidRDefault="00403774" w:rsidP="005D2253">
            <w:pPr>
              <w:spacing w:after="0"/>
              <w:ind w:left="135"/>
            </w:pPr>
            <w:hyperlink r:id="rId34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35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36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37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38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39">
              <w:r w:rsidR="005D225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0C4437" w:rsidRPr="00172F1C" w:rsidTr="005D2253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</w:tcPr>
          <w:p w:rsidR="000C4437" w:rsidRPr="00172F1C" w:rsidRDefault="002C099C" w:rsidP="005D225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0C4437" w:rsidRPr="00172F1C" w:rsidRDefault="002C099C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0C4437" w:rsidRPr="00172F1C" w:rsidRDefault="002C099C" w:rsidP="005D225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</w:tcPr>
          <w:p w:rsidR="000C4437" w:rsidRPr="00172F1C" w:rsidRDefault="000C4437" w:rsidP="005D2253"/>
        </w:tc>
      </w:tr>
    </w:tbl>
    <w:p w:rsidR="000C4437" w:rsidRPr="00172F1C" w:rsidRDefault="000C4437">
      <w:pPr>
        <w:sectPr w:rsidR="000C4437" w:rsidRPr="0017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/>
        <w:ind w:left="120"/>
      </w:pPr>
      <w:r w:rsidRPr="00172F1C"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5027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2"/>
        <w:gridCol w:w="7824"/>
        <w:gridCol w:w="1100"/>
        <w:gridCol w:w="1843"/>
        <w:gridCol w:w="3578"/>
      </w:tblGrid>
      <w:tr w:rsidR="000C4437" w:rsidRPr="00172F1C" w:rsidTr="003D0533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3D0533">
            <w:pPr>
              <w:spacing w:after="0"/>
              <w:ind w:left="135"/>
              <w:jc w:val="center"/>
              <w:rPr>
                <w:lang w:val="ru-RU"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</w:tc>
        <w:tc>
          <w:tcPr>
            <w:tcW w:w="2943" w:type="dxa"/>
            <w:gridSpan w:val="2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3D0533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0C4437" w:rsidRPr="00172F1C" w:rsidTr="003D0533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 w:rsidP="003D0533">
            <w:pPr>
              <w:jc w:val="center"/>
              <w:rPr>
                <w:b/>
              </w:rPr>
            </w:pPr>
          </w:p>
        </w:tc>
        <w:tc>
          <w:tcPr>
            <w:tcW w:w="7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3D0533">
            <w:pPr>
              <w:spacing w:after="0"/>
              <w:ind w:left="135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2C099C" w:rsidP="003D053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0C4437" w:rsidRPr="00172F1C" w:rsidRDefault="002C099C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35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</w:tr>
      <w:tr w:rsidR="003D0533" w:rsidRPr="00172F1C" w:rsidTr="003D0533">
        <w:trPr>
          <w:trHeight w:val="1216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7824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Законбольшихчисел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667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НеравенствоЧебышёва.ТеоремаЧебышёва.ТеоремаБернулли.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354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Законбольшихчисел.Выборочныйметодисследований.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Практическаяработа сиспользованиемэлектронныхтаблиц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403774" w:rsidP="003D0533">
            <w:pPr>
              <w:spacing w:after="0"/>
              <w:ind w:left="135"/>
            </w:pPr>
            <w:hyperlink r:id="rId40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41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42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43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44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45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3D0533" w:rsidRPr="00172F1C" w:rsidTr="003D0533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7824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pStyle w:val="TableParagraph"/>
              <w:spacing w:line="300" w:lineRule="auto"/>
              <w:ind w:left="175" w:right="258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Элементы математическойстатистики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801"/>
              <w:contextualSpacing/>
              <w:rPr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 xml:space="preserve">Генеральная совокупность ислучайнаявыборка.Знакомство свыборочнымихарактеристиками.Оценка среднего и дисперсиигенеральной совокупности с помощью выборочныххарактеристик.Оценивание вероятностей событий по выборке.Статистическаягипотеза.Проверкапростейших гипотез с помощьюсвойствизученныхраспределений. 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Практическаяработа сиспользованиемэлектронныхтаблиц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403774" w:rsidP="003D0533">
            <w:pPr>
              <w:spacing w:after="0"/>
              <w:ind w:left="135"/>
            </w:pPr>
            <w:hyperlink r:id="rId46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47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48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49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50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51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3D0533" w:rsidRPr="00172F1C" w:rsidTr="003D0533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7824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pStyle w:val="TableParagraph"/>
              <w:spacing w:line="300" w:lineRule="auto"/>
              <w:ind w:left="175" w:right="228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Непрерывные случайныевеличины(распределения),показательноеинормальноераспределения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439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Примерынепрерывныхслучайныхвеличин.Функция плотностивероятности.Равномерноераспределение.Примерызадач,приводящихкпоказательному икнормальномураспределениям.Функция плотности вероятностипоказательногораспределения. Функцияплотностивероятностинормальногораспределения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403774" w:rsidP="003D0533">
            <w:pPr>
              <w:spacing w:after="0"/>
              <w:ind w:left="135"/>
            </w:pPr>
            <w:hyperlink r:id="rId52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53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54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55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56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57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3D0533" w:rsidRPr="00172F1C" w:rsidTr="003D0533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7824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РаспределениеПуассона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765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 xml:space="preserve">Последовательностьодиночныхнезависимыхсобытий. </w:t>
            </w:r>
            <w:r w:rsidRPr="00172F1C">
              <w:rPr>
                <w:sz w:val="24"/>
                <w:szCs w:val="24"/>
              </w:rPr>
              <w:lastRenderedPageBreak/>
              <w:t>Примерзадачи,приводящейкраспределениюПуассона. Практическаяработа сиспользованиемэлектронныхтаблиц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403774" w:rsidP="003D0533">
            <w:pPr>
              <w:spacing w:after="0"/>
              <w:ind w:left="135"/>
            </w:pPr>
            <w:hyperlink r:id="rId58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59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60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61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  <w:hyperlink r:id="rId62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63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3D0533" w:rsidRPr="00172F1C" w:rsidTr="003D0533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7824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pStyle w:val="TableParagraph"/>
              <w:spacing w:line="300" w:lineRule="auto"/>
              <w:ind w:left="175" w:right="388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Связь между случайнымивеличинами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253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Ковариация двух случайныхвеличин. Коэффициент корреляции.Совместные наблюдения двухвеличин.Выборочныйкоэффициенткорреляции.Различиемеждулинейнойсвязьюипричинно-следственной связью. Линейнаярегрессия.Практическаяработа сиспользованиемэлектронныхтаблиц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403774" w:rsidP="003D0533">
            <w:pPr>
              <w:spacing w:after="0"/>
              <w:ind w:left="135"/>
            </w:pPr>
            <w:hyperlink r:id="rId64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65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66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67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68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69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3D0533" w:rsidRPr="00172F1C" w:rsidTr="003D0533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spacing w:after="0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7824" w:type="dxa"/>
            <w:tcMar>
              <w:top w:w="50" w:type="dxa"/>
              <w:left w:w="100" w:type="dxa"/>
            </w:tcMar>
          </w:tcPr>
          <w:p w:rsidR="003D0533" w:rsidRPr="00172F1C" w:rsidRDefault="003D0533" w:rsidP="003D0533">
            <w:pPr>
              <w:pStyle w:val="TableParagraph"/>
              <w:spacing w:line="300" w:lineRule="auto"/>
              <w:ind w:left="175" w:right="700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b/>
                <w:sz w:val="24"/>
                <w:szCs w:val="24"/>
              </w:rPr>
              <w:t>Обобщениеисистематизациязнаний</w:t>
            </w:r>
          </w:p>
          <w:p w:rsidR="003D0533" w:rsidRPr="00172F1C" w:rsidRDefault="003D0533" w:rsidP="003D0533">
            <w:pPr>
              <w:pStyle w:val="TableParagraph"/>
              <w:spacing w:line="300" w:lineRule="auto"/>
              <w:ind w:right="441"/>
              <w:contextualSpacing/>
              <w:rPr>
                <w:b/>
                <w:sz w:val="24"/>
                <w:szCs w:val="24"/>
              </w:rPr>
            </w:pPr>
            <w:r w:rsidRPr="00172F1C">
              <w:rPr>
                <w:sz w:val="24"/>
                <w:szCs w:val="24"/>
              </w:rPr>
              <w:t>Представлениеданныхспомощьютаблиц и диаграмм, описательнаястатистика,опыты с равновозможнымиэлементарнымисобытиями,вычисление вероятностейсобытийсприменениемформулиграфических методов(координатная прямая, дерево,диаграммаЭйлера), случайные величиныираспределения,математическое ожиданиеслучайнойвеличины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3D0533" w:rsidP="003D0533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3D0533" w:rsidRPr="00172F1C" w:rsidRDefault="00403774" w:rsidP="003D0533">
            <w:pPr>
              <w:spacing w:after="0"/>
              <w:ind w:left="135"/>
            </w:pPr>
            <w:hyperlink r:id="rId70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71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hyperlink r:id="rId72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73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hyperlink r:id="rId74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https://2.shkolkovo.online/</w:t>
              </w:r>
            </w:hyperlink>
            <w:hyperlink r:id="rId75">
              <w:r w:rsidR="003D0533" w:rsidRPr="00172F1C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0C4437" w:rsidRPr="00172F1C" w:rsidTr="003D0533">
        <w:trPr>
          <w:trHeight w:val="144"/>
          <w:tblCellSpacing w:w="20" w:type="nil"/>
        </w:trPr>
        <w:tc>
          <w:tcPr>
            <w:tcW w:w="8506" w:type="dxa"/>
            <w:gridSpan w:val="2"/>
            <w:tcMar>
              <w:top w:w="50" w:type="dxa"/>
              <w:left w:w="100" w:type="dxa"/>
            </w:tcMar>
          </w:tcPr>
          <w:p w:rsidR="000C4437" w:rsidRPr="00172F1C" w:rsidRDefault="002C099C" w:rsidP="003D053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  <w:rPr>
                <w:b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578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/>
        </w:tc>
      </w:tr>
    </w:tbl>
    <w:p w:rsidR="000C4437" w:rsidRPr="00172F1C" w:rsidRDefault="000C4437">
      <w:pPr>
        <w:sectPr w:rsidR="000C4437" w:rsidRPr="0017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/>
        <w:ind w:left="120"/>
      </w:pPr>
      <w:bookmarkStart w:id="8" w:name="block-10202647"/>
      <w:bookmarkEnd w:id="7"/>
      <w:r w:rsidRPr="00172F1C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4437" w:rsidRPr="00172F1C" w:rsidRDefault="002C099C">
      <w:pPr>
        <w:spacing w:after="0"/>
        <w:ind w:left="120"/>
      </w:pPr>
      <w:r w:rsidRPr="00172F1C"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886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2"/>
        <w:gridCol w:w="8367"/>
        <w:gridCol w:w="1197"/>
        <w:gridCol w:w="2640"/>
        <w:gridCol w:w="1870"/>
      </w:tblGrid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9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C4437" w:rsidRPr="00172F1C" w:rsidRDefault="000C4437" w:rsidP="002D22CB">
            <w:pPr>
              <w:jc w:val="center"/>
            </w:pPr>
          </w:p>
        </w:tc>
        <w:tc>
          <w:tcPr>
            <w:tcW w:w="9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Элементарныесобытия (исходы)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Формуласложениявероятностей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ФормулаБайеса. Независимыесобытия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Числосочетаний. ТреугольникПаскаля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ФормулабиномаНьютона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Бинарнаяслучайнаявеличина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917115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Геометрическораспределение. Биномиальноераспределение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Математическоеожиданиебинарнойслучайнойвеличины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Дисперсия и стандартноеотклонение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Обобщение и систематизациязнаний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07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Обобщение и систематизациязнаний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9924" w:type="dxa"/>
            <w:gridSpan w:val="2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/>
        </w:tc>
      </w:tr>
    </w:tbl>
    <w:p w:rsidR="000C4437" w:rsidRPr="00172F1C" w:rsidRDefault="000C4437">
      <w:pPr>
        <w:sectPr w:rsidR="000C4437" w:rsidRPr="0017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437" w:rsidRPr="00172F1C" w:rsidRDefault="002C099C">
      <w:pPr>
        <w:spacing w:after="0"/>
        <w:ind w:left="120"/>
      </w:pPr>
      <w:r w:rsidRPr="00172F1C"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4885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9080"/>
        <w:gridCol w:w="1275"/>
        <w:gridCol w:w="1843"/>
        <w:gridCol w:w="1843"/>
      </w:tblGrid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9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C4437" w:rsidRPr="00172F1C" w:rsidRDefault="000C4437" w:rsidP="002D22CB">
            <w:pPr>
              <w:jc w:val="center"/>
            </w:pPr>
          </w:p>
        </w:tc>
        <w:tc>
          <w:tcPr>
            <w:tcW w:w="9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437" w:rsidRPr="00172F1C" w:rsidRDefault="000C4437"/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Выборочныйметодисследований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</w:t>
            </w: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 распределению </w:t>
            </w:r>
            <w:r w:rsidRPr="00172F1C"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Совместныенаблюдениядвухвеличин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Выборочныйкоэффициенткорреляции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Линейнаярегрессия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Случайныевеличины и распределения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080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>
            <w:pPr>
              <w:spacing w:after="0"/>
              <w:ind w:left="135"/>
            </w:pPr>
          </w:p>
        </w:tc>
      </w:tr>
      <w:tr w:rsidR="000C4437" w:rsidRPr="00172F1C" w:rsidTr="003241C2">
        <w:trPr>
          <w:trHeight w:val="144"/>
          <w:tblCellSpacing w:w="20" w:type="nil"/>
        </w:trPr>
        <w:tc>
          <w:tcPr>
            <w:tcW w:w="9924" w:type="dxa"/>
            <w:gridSpan w:val="2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 w:rsidP="002D22CB">
            <w:pPr>
              <w:spacing w:after="0"/>
              <w:ind w:left="135"/>
              <w:jc w:val="center"/>
              <w:rPr>
                <w:lang w:val="ru-RU"/>
              </w:rPr>
            </w:pPr>
            <w:r w:rsidRPr="00172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2C099C">
            <w:pPr>
              <w:spacing w:after="0"/>
              <w:ind w:left="135"/>
              <w:jc w:val="center"/>
            </w:pPr>
            <w:r w:rsidRPr="00172F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C4437" w:rsidRPr="00172F1C" w:rsidRDefault="000C4437"/>
        </w:tc>
      </w:tr>
    </w:tbl>
    <w:p w:rsidR="000C4437" w:rsidRPr="00172F1C" w:rsidRDefault="000C4437">
      <w:pPr>
        <w:sectPr w:rsidR="000C4437" w:rsidRPr="0017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2CB" w:rsidRPr="00172F1C" w:rsidRDefault="002D22CB" w:rsidP="002D22CB">
      <w:pPr>
        <w:spacing w:after="0" w:line="360" w:lineRule="auto"/>
        <w:ind w:left="120"/>
        <w:rPr>
          <w:lang w:val="ru-RU"/>
        </w:rPr>
      </w:pPr>
      <w:bookmarkStart w:id="9" w:name="block-6960667"/>
      <w:bookmarkStart w:id="10" w:name="block-8602051"/>
      <w:bookmarkStart w:id="11" w:name="block-10202646"/>
      <w:bookmarkEnd w:id="8"/>
      <w:r w:rsidRPr="00172F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D22CB" w:rsidRPr="00172F1C" w:rsidRDefault="002D22CB" w:rsidP="002D22CB">
      <w:pPr>
        <w:spacing w:after="0" w:line="360" w:lineRule="auto"/>
        <w:ind w:left="120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tbl>
      <w:tblPr>
        <w:tblW w:w="498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5"/>
      </w:tblGrid>
      <w:tr w:rsidR="002D22CB" w:rsidRPr="00172F1C" w:rsidTr="008829C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D22CB" w:rsidRPr="00172F1C" w:rsidRDefault="002D22CB" w:rsidP="008829C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  <w:p w:rsidR="002D22CB" w:rsidRPr="00172F1C" w:rsidRDefault="002D22CB" w:rsidP="008829C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72F1C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МЕТОДИЧЕСКИЕ МАТЕРИАЛЫ ДЛЯ УЧИТЕЛЯ</w:t>
            </w:r>
          </w:p>
          <w:p w:rsidR="002D22CB" w:rsidRPr="00172F1C" w:rsidRDefault="002D22CB" w:rsidP="008829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D22CB" w:rsidRPr="00172F1C" w:rsidRDefault="002D22CB" w:rsidP="002D22CB">
      <w:pPr>
        <w:spacing w:after="0" w:line="360" w:lineRule="auto"/>
        <w:ind w:left="120"/>
        <w:rPr>
          <w:lang w:val="ru-RU"/>
        </w:rPr>
      </w:pPr>
      <w:r w:rsidRPr="00172F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22CB" w:rsidRPr="00172F1C" w:rsidRDefault="00403774" w:rsidP="002D22CB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76" w:history="1"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www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yaklass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ru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</w:hyperlink>
    </w:p>
    <w:p w:rsidR="002D22CB" w:rsidRPr="00172F1C" w:rsidRDefault="00403774" w:rsidP="002D22CB">
      <w:pPr>
        <w:spacing w:after="0" w:line="360" w:lineRule="auto"/>
        <w:ind w:left="120" w:firstLine="22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77" w:history="1"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uchi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ru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</w:hyperlink>
    </w:p>
    <w:p w:rsidR="002D22CB" w:rsidRPr="00172F1C" w:rsidRDefault="00403774" w:rsidP="002D22CB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78" w:history="1"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resh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edu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ru</w:t>
        </w:r>
        <w:r w:rsidR="002D22CB" w:rsidRPr="00172F1C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</w:hyperlink>
    </w:p>
    <w:p w:rsidR="002D22CB" w:rsidRPr="00172F1C" w:rsidRDefault="00403774" w:rsidP="002D22CB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79"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://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school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-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collection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edu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ru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/</w:t>
        </w:r>
      </w:hyperlink>
    </w:p>
    <w:p w:rsidR="002D22CB" w:rsidRPr="00172F1C" w:rsidRDefault="00403774" w:rsidP="002D22CB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80" w:history="1">
        <w:r w:rsidR="002D22CB" w:rsidRPr="00172F1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2D22CB" w:rsidRPr="00172F1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://2.</w:t>
        </w:r>
        <w:r w:rsidR="002D22CB" w:rsidRPr="00172F1C">
          <w:rPr>
            <w:rStyle w:val="ab"/>
            <w:rFonts w:ascii="Times New Roman" w:hAnsi="Times New Roman" w:cs="Times New Roman"/>
            <w:sz w:val="24"/>
            <w:szCs w:val="24"/>
          </w:rPr>
          <w:t>shkolkovo</w:t>
        </w:r>
        <w:r w:rsidR="002D22CB" w:rsidRPr="00172F1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22CB" w:rsidRPr="00172F1C">
          <w:rPr>
            <w:rStyle w:val="ab"/>
            <w:rFonts w:ascii="Times New Roman" w:hAnsi="Times New Roman" w:cs="Times New Roman"/>
            <w:sz w:val="24"/>
            <w:szCs w:val="24"/>
          </w:rPr>
          <w:t>online</w:t>
        </w:r>
        <w:r w:rsidR="002D22CB" w:rsidRPr="00172F1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D22CB" w:rsidRPr="00845A99" w:rsidRDefault="00403774" w:rsidP="002D22CB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</w:pPr>
      <w:hyperlink r:id="rId81"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://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ege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sdamgia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ru</w:t>
        </w:r>
        <w:r w:rsidR="002D22CB" w:rsidRPr="00172F1C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/</w:t>
        </w:r>
      </w:hyperlink>
      <w:bookmarkEnd w:id="9"/>
      <w:bookmarkEnd w:id="10"/>
    </w:p>
    <w:p w:rsidR="002C099C" w:rsidRPr="002D22CB" w:rsidRDefault="002C099C">
      <w:pPr>
        <w:rPr>
          <w:lang w:val="ru-RU"/>
        </w:rPr>
      </w:pPr>
      <w:bookmarkStart w:id="12" w:name="_GoBack"/>
      <w:bookmarkEnd w:id="11"/>
      <w:bookmarkEnd w:id="12"/>
    </w:p>
    <w:sectPr w:rsidR="002C099C" w:rsidRPr="002D22CB" w:rsidSect="009D71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4437"/>
    <w:rsid w:val="000C4437"/>
    <w:rsid w:val="00172F1C"/>
    <w:rsid w:val="001E1BC2"/>
    <w:rsid w:val="002C099C"/>
    <w:rsid w:val="002D22CB"/>
    <w:rsid w:val="003241C2"/>
    <w:rsid w:val="003D0533"/>
    <w:rsid w:val="00403774"/>
    <w:rsid w:val="005D2253"/>
    <w:rsid w:val="008829C1"/>
    <w:rsid w:val="00917115"/>
    <w:rsid w:val="009D7170"/>
    <w:rsid w:val="009F255C"/>
    <w:rsid w:val="00D82EE7"/>
    <w:rsid w:val="00E2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717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D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D2253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2.shko.online/" TargetMode="External"/><Relationship Id="rId39" Type="http://schemas.openxmlformats.org/officeDocument/2006/relationships/hyperlink" Target="https://ege.sdamgia.ru/" TargetMode="External"/><Relationship Id="rId21" Type="http://schemas.openxmlformats.org/officeDocument/2006/relationships/hyperlink" Target="https://ege.sdamgia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2.shkolkovo.online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s://ege.sdamgia.ru/" TargetMode="External"/><Relationship Id="rId68" Type="http://schemas.openxmlformats.org/officeDocument/2006/relationships/hyperlink" Target="https://2.shkolkovo.online/" TargetMode="External"/><Relationship Id="rId76" Type="http://schemas.openxmlformats.org/officeDocument/2006/relationships/hyperlink" Target="https://www.yaklass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2.shkolkovo.online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ege.sdamgia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www.yaklass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2.shkolkovo.online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2.shkolkovo.online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ege.sdamgia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2.shkolkovo.online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2.shkolkovo.online/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hyperlink" Target="https://ege.sdamgia.ru/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s://2.shkolkovo.online/" TargetMode="External"/><Relationship Id="rId51" Type="http://schemas.openxmlformats.org/officeDocument/2006/relationships/hyperlink" Target="https://ege.sdamgia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2.shkolkovo.onlin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ege.sdamgia.ru/" TargetMode="External"/><Relationship Id="rId38" Type="http://schemas.openxmlformats.org/officeDocument/2006/relationships/hyperlink" Target="https://2.shkolkovo.online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s://2.shkolkovo.online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2.shkolkovo.online/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ege.sdamgia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ege.sdamgia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Пользователь</dc:creator>
  <cp:lastModifiedBy>Пользователь Windows</cp:lastModifiedBy>
  <cp:revision>2</cp:revision>
  <dcterms:created xsi:type="dcterms:W3CDTF">2024-04-02T07:47:00Z</dcterms:created>
  <dcterms:modified xsi:type="dcterms:W3CDTF">2024-04-02T07:47:00Z</dcterms:modified>
</cp:coreProperties>
</file>